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208" w:rsidRDefault="00757208" w:rsidP="00757208">
      <w:pPr>
        <w:tabs>
          <w:tab w:val="left" w:pos="1943"/>
        </w:tabs>
      </w:pPr>
      <w:r>
        <w:rPr>
          <w:noProof/>
        </w:rPr>
        <w:drawing>
          <wp:inline distT="0" distB="0" distL="0" distR="0">
            <wp:extent cx="1620000" cy="592991"/>
            <wp:effectExtent l="0" t="0" r="0" b="0"/>
            <wp:docPr id="3" name="Bildobjekt 3" descr="\\Mac\Dropbox for Business\Reumatikerförbundet\1. Pågående projekt\Grafisk profil 2017\Identitet\Märke\RGB\EMF\Reumatikerförbundet märke rgb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c\Dropbox for Business\Reumatikerförbundet\1. Pågående projekt\Grafisk profil 2017\Identitet\Märke\RGB\EMF\Reumatikerförbundet märke rgb.e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59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208" w:rsidRDefault="00757208" w:rsidP="00757208">
      <w:pPr>
        <w:tabs>
          <w:tab w:val="left" w:pos="1943"/>
        </w:tabs>
      </w:pPr>
      <w:r>
        <w:tab/>
      </w:r>
    </w:p>
    <w:p w:rsidR="00757208" w:rsidRDefault="00757208" w:rsidP="00757208">
      <w:pPr>
        <w:tabs>
          <w:tab w:val="left" w:pos="1943"/>
        </w:tabs>
      </w:pPr>
    </w:p>
    <w:p w:rsidR="00757208" w:rsidRDefault="00757208" w:rsidP="00757208">
      <w:pPr>
        <w:tabs>
          <w:tab w:val="left" w:pos="1943"/>
        </w:tabs>
      </w:pPr>
    </w:p>
    <w:p w:rsidR="00757208" w:rsidRDefault="00757208" w:rsidP="00757208">
      <w:pPr>
        <w:tabs>
          <w:tab w:val="left" w:pos="1943"/>
        </w:tabs>
      </w:pPr>
    </w:p>
    <w:p w:rsidR="005C7770" w:rsidRPr="005C7770" w:rsidRDefault="00757208" w:rsidP="005C7770">
      <w:pPr>
        <w:tabs>
          <w:tab w:val="left" w:pos="1943"/>
        </w:tabs>
        <w:rPr>
          <w:b/>
          <w:sz w:val="60"/>
          <w:szCs w:val="60"/>
        </w:rPr>
      </w:pPr>
      <w:r w:rsidRPr="00757208">
        <w:rPr>
          <w:b/>
          <w:sz w:val="60"/>
          <w:szCs w:val="60"/>
        </w:rPr>
        <w:t>Rubrik</w:t>
      </w:r>
    </w:p>
    <w:p w:rsidR="005C7770" w:rsidRDefault="005C7770" w:rsidP="00757208">
      <w:pPr>
        <w:rPr>
          <w:b/>
          <w:sz w:val="28"/>
          <w:szCs w:val="28"/>
        </w:rPr>
      </w:pPr>
    </w:p>
    <w:p w:rsidR="00757208" w:rsidRPr="005C7770" w:rsidRDefault="005C7770" w:rsidP="00757208">
      <w:pPr>
        <w:rPr>
          <w:b/>
          <w:sz w:val="28"/>
          <w:szCs w:val="28"/>
        </w:rPr>
      </w:pPr>
      <w:r w:rsidRPr="005C7770">
        <w:rPr>
          <w:b/>
          <w:sz w:val="28"/>
          <w:szCs w:val="28"/>
        </w:rPr>
        <w:t>Beställare:</w:t>
      </w:r>
    </w:p>
    <w:p w:rsidR="005C7770" w:rsidRDefault="005C7770" w:rsidP="00757208">
      <w:pPr>
        <w:rPr>
          <w:b/>
          <w:sz w:val="28"/>
          <w:szCs w:val="28"/>
        </w:rPr>
      </w:pPr>
      <w:r w:rsidRPr="005C7770">
        <w:rPr>
          <w:b/>
          <w:sz w:val="28"/>
          <w:szCs w:val="28"/>
        </w:rPr>
        <w:t>Projektledare</w:t>
      </w:r>
      <w:r>
        <w:rPr>
          <w:b/>
          <w:sz w:val="28"/>
          <w:szCs w:val="28"/>
        </w:rPr>
        <w:t>:</w:t>
      </w:r>
    </w:p>
    <w:p w:rsidR="005C7770" w:rsidRDefault="005C7770" w:rsidP="00757208">
      <w:pPr>
        <w:rPr>
          <w:b/>
          <w:sz w:val="28"/>
          <w:szCs w:val="28"/>
        </w:rPr>
      </w:pPr>
    </w:p>
    <w:p w:rsidR="008E56F0" w:rsidRDefault="008E56F0" w:rsidP="008E56F0">
      <w:pPr>
        <w:rPr>
          <w:b/>
          <w:sz w:val="28"/>
          <w:szCs w:val="28"/>
        </w:rPr>
      </w:pPr>
      <w:r>
        <w:rPr>
          <w:b/>
          <w:sz w:val="28"/>
          <w:szCs w:val="28"/>
        </w:rPr>
        <w:t>Revisionshistorik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3210"/>
        <w:gridCol w:w="3210"/>
      </w:tblGrid>
      <w:tr w:rsidR="008E56F0" w:rsidTr="00A95C14">
        <w:trPr>
          <w:trHeight w:val="567"/>
        </w:trPr>
        <w:tc>
          <w:tcPr>
            <w:tcW w:w="1604" w:type="dxa"/>
          </w:tcPr>
          <w:p w:rsidR="008E56F0" w:rsidRDefault="008E56F0" w:rsidP="00A95C14">
            <w:pPr>
              <w:rPr>
                <w:sz w:val="14"/>
                <w:szCs w:val="14"/>
              </w:rPr>
            </w:pPr>
            <w:r w:rsidRPr="005C7770">
              <w:rPr>
                <w:sz w:val="14"/>
                <w:szCs w:val="14"/>
              </w:rPr>
              <w:t>Datum</w:t>
            </w:r>
          </w:p>
          <w:p w:rsidR="008E56F0" w:rsidRPr="005C7770" w:rsidRDefault="00576539" w:rsidP="00A95C14">
            <w:r>
              <w:fldChar w:fldCharType="begin"/>
            </w:r>
            <w:r>
              <w:instrText xml:space="preserve"> SAVEDATE  \@ "yyyy-MM-dd"  \* MERGEFORMAT </w:instrText>
            </w:r>
            <w:r>
              <w:fldChar w:fldCharType="separate"/>
            </w:r>
            <w:r w:rsidR="0089338D">
              <w:rPr>
                <w:noProof/>
              </w:rPr>
              <w:t>2018-03-13</w:t>
            </w:r>
            <w:r>
              <w:fldChar w:fldCharType="end"/>
            </w:r>
          </w:p>
        </w:tc>
        <w:tc>
          <w:tcPr>
            <w:tcW w:w="1604" w:type="dxa"/>
          </w:tcPr>
          <w:p w:rsidR="008E56F0" w:rsidRDefault="008E56F0" w:rsidP="00A95C14">
            <w:pPr>
              <w:rPr>
                <w:sz w:val="14"/>
                <w:szCs w:val="14"/>
              </w:rPr>
            </w:pPr>
            <w:r w:rsidRPr="005C7770">
              <w:rPr>
                <w:sz w:val="14"/>
                <w:szCs w:val="14"/>
              </w:rPr>
              <w:t>Version nr</w:t>
            </w:r>
          </w:p>
          <w:p w:rsidR="008E56F0" w:rsidRPr="005C7770" w:rsidRDefault="00430497" w:rsidP="00A95C14">
            <w:r>
              <w:fldChar w:fldCharType="begin"/>
            </w:r>
            <w:r>
              <w:instrText xml:space="preserve"> DOCPROPERTY  RevisionNumber  \* MERGEFORMAT </w:instrText>
            </w:r>
            <w:r>
              <w:fldChar w:fldCharType="separate"/>
            </w:r>
            <w:r w:rsidR="00CE1F41">
              <w:t>2</w:t>
            </w:r>
            <w:r>
              <w:fldChar w:fldCharType="end"/>
            </w:r>
          </w:p>
        </w:tc>
        <w:tc>
          <w:tcPr>
            <w:tcW w:w="3210" w:type="dxa"/>
          </w:tcPr>
          <w:p w:rsidR="008E56F0" w:rsidRDefault="008E56F0" w:rsidP="00A95C14">
            <w:pPr>
              <w:rPr>
                <w:sz w:val="14"/>
                <w:szCs w:val="14"/>
              </w:rPr>
            </w:pPr>
            <w:r w:rsidRPr="005C7770">
              <w:rPr>
                <w:sz w:val="14"/>
                <w:szCs w:val="14"/>
              </w:rPr>
              <w:t>Kommentar</w:t>
            </w:r>
          </w:p>
          <w:p w:rsidR="008E56F0" w:rsidRPr="005C7770" w:rsidRDefault="00576539" w:rsidP="00A95C14">
            <w:r>
              <w:fldChar w:fldCharType="begin"/>
            </w:r>
            <w:r>
              <w:instrText xml:space="preserve"> DOCPROPERTY  Comments  \* MERGEFORMAT </w:instrText>
            </w:r>
            <w:r>
              <w:fldChar w:fldCharType="end"/>
            </w:r>
          </w:p>
        </w:tc>
        <w:tc>
          <w:tcPr>
            <w:tcW w:w="3210" w:type="dxa"/>
          </w:tcPr>
          <w:p w:rsidR="008E56F0" w:rsidRDefault="008E56F0" w:rsidP="00A95C14">
            <w:pPr>
              <w:rPr>
                <w:sz w:val="14"/>
                <w:szCs w:val="14"/>
              </w:rPr>
            </w:pPr>
            <w:r w:rsidRPr="005C7770">
              <w:rPr>
                <w:sz w:val="14"/>
                <w:szCs w:val="14"/>
              </w:rPr>
              <w:t>Reviderad av</w:t>
            </w:r>
          </w:p>
          <w:p w:rsidR="008E56F0" w:rsidRPr="005C7770" w:rsidRDefault="00576539" w:rsidP="00A95C14">
            <w:r w:rsidRPr="004264AE">
              <w:rPr>
                <w:szCs w:val="20"/>
              </w:rPr>
              <w:fldChar w:fldCharType="begin"/>
            </w:r>
            <w:r w:rsidRPr="004264AE">
              <w:rPr>
                <w:szCs w:val="20"/>
              </w:rPr>
              <w:instrText xml:space="preserve"> USERNAME   \* MERGEFORMAT </w:instrText>
            </w:r>
            <w:r w:rsidRPr="004264AE">
              <w:rPr>
                <w:szCs w:val="20"/>
              </w:rPr>
              <w:fldChar w:fldCharType="separate"/>
            </w:r>
            <w:r w:rsidR="00CE1F41">
              <w:rPr>
                <w:noProof/>
                <w:szCs w:val="20"/>
              </w:rPr>
              <w:t>Robert</w:t>
            </w:r>
            <w:r w:rsidRPr="004264AE">
              <w:rPr>
                <w:szCs w:val="20"/>
              </w:rPr>
              <w:fldChar w:fldCharType="end"/>
            </w:r>
          </w:p>
        </w:tc>
      </w:tr>
    </w:tbl>
    <w:p w:rsidR="008E56F0" w:rsidRDefault="008E56F0" w:rsidP="008E56F0">
      <w:pPr>
        <w:rPr>
          <w:b/>
          <w:sz w:val="28"/>
          <w:szCs w:val="28"/>
        </w:rPr>
      </w:pPr>
    </w:p>
    <w:p w:rsidR="005C7770" w:rsidRDefault="005C7770" w:rsidP="00757208">
      <w:pPr>
        <w:rPr>
          <w:b/>
          <w:sz w:val="28"/>
          <w:szCs w:val="28"/>
        </w:rPr>
      </w:pPr>
      <w:r>
        <w:rPr>
          <w:b/>
          <w:sz w:val="28"/>
          <w:szCs w:val="28"/>
        </w:rPr>
        <w:t>Bilagor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604"/>
        <w:gridCol w:w="8024"/>
      </w:tblGrid>
      <w:tr w:rsidR="005C7770" w:rsidTr="00665293">
        <w:trPr>
          <w:trHeight w:val="567"/>
        </w:trPr>
        <w:tc>
          <w:tcPr>
            <w:tcW w:w="1604" w:type="dxa"/>
          </w:tcPr>
          <w:p w:rsidR="005C7770" w:rsidRDefault="005C7770" w:rsidP="00567B9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Nr</w:t>
            </w:r>
          </w:p>
          <w:p w:rsidR="000C15B9" w:rsidRPr="005C7770" w:rsidRDefault="000C15B9" w:rsidP="000C15B9"/>
        </w:tc>
        <w:tc>
          <w:tcPr>
            <w:tcW w:w="8024" w:type="dxa"/>
          </w:tcPr>
          <w:p w:rsidR="005C7770" w:rsidRDefault="000C15B9" w:rsidP="00567B9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Beskrivning</w:t>
            </w:r>
          </w:p>
          <w:p w:rsidR="000C15B9" w:rsidRPr="005C7770" w:rsidRDefault="000C15B9" w:rsidP="000C15B9"/>
        </w:tc>
      </w:tr>
    </w:tbl>
    <w:p w:rsidR="005C7770" w:rsidRDefault="005C7770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5C7770">
      <w:pPr>
        <w:rPr>
          <w:b/>
          <w:sz w:val="28"/>
          <w:szCs w:val="28"/>
        </w:rPr>
      </w:pPr>
    </w:p>
    <w:p w:rsidR="000C15B9" w:rsidRDefault="000C15B9" w:rsidP="000C15B9">
      <w:pPr>
        <w:rPr>
          <w:b/>
          <w:sz w:val="28"/>
          <w:szCs w:val="28"/>
        </w:rPr>
      </w:pPr>
    </w:p>
    <w:sdt>
      <w:sdtPr>
        <w:rPr>
          <w:rFonts w:asciiTheme="minorHAnsi" w:eastAsiaTheme="minorHAnsi" w:hAnsiTheme="minorHAnsi" w:cs="Arial"/>
          <w:b w:val="0"/>
          <w:color w:val="000000"/>
          <w:sz w:val="20"/>
          <w:szCs w:val="22"/>
          <w:shd w:val="clear" w:color="auto" w:fill="FFFFFF"/>
          <w:lang w:eastAsia="en-US"/>
        </w:rPr>
        <w:id w:val="658659380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0C15B9" w:rsidRPr="002378F6" w:rsidRDefault="000C15B9" w:rsidP="002378F6">
          <w:pPr>
            <w:pStyle w:val="Innehllsfrteckningsrubrik"/>
          </w:pPr>
          <w:r w:rsidRPr="002378F6">
            <w:t>Innehåll</w:t>
          </w:r>
        </w:p>
        <w:p w:rsidR="000C15B9" w:rsidRPr="000C15B9" w:rsidRDefault="000C15B9" w:rsidP="000C15B9">
          <w:pPr>
            <w:rPr>
              <w:lang w:eastAsia="sv-SE"/>
            </w:rPr>
          </w:pPr>
        </w:p>
        <w:p w:rsidR="000C15B9" w:rsidRDefault="000C15B9">
          <w:pPr>
            <w:pStyle w:val="Innehll1"/>
            <w:tabs>
              <w:tab w:val="right" w:leader="dot" w:pos="962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5778962" w:history="1">
            <w:r w:rsidRPr="001037D3">
              <w:rPr>
                <w:rStyle w:val="Hyperlnk"/>
                <w:noProof/>
              </w:rPr>
              <w:t>Rubrik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_Toc505778962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15B9" w:rsidRDefault="00430497">
          <w:pPr>
            <w:pStyle w:val="Innehll2"/>
            <w:tabs>
              <w:tab w:val="right" w:leader="dot" w:pos="9628"/>
            </w:tabs>
            <w:rPr>
              <w:noProof/>
            </w:rPr>
          </w:pPr>
          <w:hyperlink w:anchor="_Toc505778963" w:history="1">
            <w:r w:rsidR="000C15B9" w:rsidRPr="001037D3">
              <w:rPr>
                <w:rStyle w:val="Hyperlnk"/>
                <w:noProof/>
              </w:rPr>
              <w:t>Rubrik 2</w:t>
            </w:r>
            <w:r w:rsidR="000C15B9">
              <w:rPr>
                <w:noProof/>
                <w:webHidden/>
              </w:rPr>
              <w:tab/>
            </w:r>
            <w:r w:rsidR="000C15B9">
              <w:rPr>
                <w:noProof/>
                <w:webHidden/>
              </w:rPr>
              <w:fldChar w:fldCharType="begin"/>
            </w:r>
            <w:r w:rsidR="000C15B9">
              <w:rPr>
                <w:noProof/>
                <w:webHidden/>
              </w:rPr>
              <w:instrText xml:space="preserve"> PAGEREF _Toc505778963 \h </w:instrText>
            </w:r>
            <w:r w:rsidR="000C15B9">
              <w:rPr>
                <w:noProof/>
                <w:webHidden/>
              </w:rPr>
            </w:r>
            <w:r w:rsidR="000C15B9">
              <w:rPr>
                <w:noProof/>
                <w:webHidden/>
              </w:rPr>
              <w:fldChar w:fldCharType="separate"/>
            </w:r>
            <w:r w:rsidR="000C15B9">
              <w:rPr>
                <w:noProof/>
                <w:webHidden/>
              </w:rPr>
              <w:t>3</w:t>
            </w:r>
            <w:r w:rsidR="000C15B9">
              <w:rPr>
                <w:noProof/>
                <w:webHidden/>
              </w:rPr>
              <w:fldChar w:fldCharType="end"/>
            </w:r>
          </w:hyperlink>
        </w:p>
        <w:p w:rsidR="000C15B9" w:rsidRDefault="00430497">
          <w:pPr>
            <w:pStyle w:val="Innehll3"/>
            <w:tabs>
              <w:tab w:val="right" w:leader="dot" w:pos="9628"/>
            </w:tabs>
            <w:rPr>
              <w:noProof/>
            </w:rPr>
          </w:pPr>
          <w:hyperlink w:anchor="_Toc505778964" w:history="1">
            <w:r w:rsidR="000C15B9" w:rsidRPr="001037D3">
              <w:rPr>
                <w:rStyle w:val="Hyperlnk"/>
                <w:noProof/>
              </w:rPr>
              <w:t>Rubrik 3</w:t>
            </w:r>
            <w:r w:rsidR="000C15B9">
              <w:rPr>
                <w:noProof/>
                <w:webHidden/>
              </w:rPr>
              <w:tab/>
            </w:r>
            <w:r w:rsidR="000C15B9">
              <w:rPr>
                <w:noProof/>
                <w:webHidden/>
              </w:rPr>
              <w:fldChar w:fldCharType="begin"/>
            </w:r>
            <w:r w:rsidR="000C15B9">
              <w:rPr>
                <w:noProof/>
                <w:webHidden/>
              </w:rPr>
              <w:instrText xml:space="preserve"> PAGEREF _Toc505778964 \h </w:instrText>
            </w:r>
            <w:r w:rsidR="000C15B9">
              <w:rPr>
                <w:noProof/>
                <w:webHidden/>
              </w:rPr>
            </w:r>
            <w:r w:rsidR="000C15B9">
              <w:rPr>
                <w:noProof/>
                <w:webHidden/>
              </w:rPr>
              <w:fldChar w:fldCharType="separate"/>
            </w:r>
            <w:r w:rsidR="000C15B9">
              <w:rPr>
                <w:noProof/>
                <w:webHidden/>
              </w:rPr>
              <w:t>3</w:t>
            </w:r>
            <w:r w:rsidR="000C15B9">
              <w:rPr>
                <w:noProof/>
                <w:webHidden/>
              </w:rPr>
              <w:fldChar w:fldCharType="end"/>
            </w:r>
          </w:hyperlink>
        </w:p>
        <w:p w:rsidR="000C15B9" w:rsidRPr="000C15B9" w:rsidRDefault="000C15B9" w:rsidP="000C15B9">
          <w:r>
            <w:rPr>
              <w:b/>
              <w:bCs/>
            </w:rPr>
            <w:fldChar w:fldCharType="end"/>
          </w:r>
        </w:p>
      </w:sdtContent>
    </w:sdt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Default="000C15B9" w:rsidP="000C15B9"/>
    <w:p w:rsidR="000C15B9" w:rsidRPr="000C15B9" w:rsidRDefault="000C15B9" w:rsidP="000C15B9"/>
    <w:p w:rsidR="000C15B9" w:rsidRPr="000C15B9" w:rsidRDefault="000C15B9" w:rsidP="000C15B9"/>
    <w:p w:rsidR="000C15B9" w:rsidRDefault="000C15B9" w:rsidP="000C15B9">
      <w:pPr>
        <w:tabs>
          <w:tab w:val="left" w:pos="3263"/>
        </w:tabs>
      </w:pPr>
      <w:r>
        <w:tab/>
      </w:r>
    </w:p>
    <w:p w:rsidR="00757208" w:rsidRPr="000C15B9" w:rsidRDefault="000C15B9" w:rsidP="000C15B9">
      <w:pPr>
        <w:tabs>
          <w:tab w:val="left" w:pos="3263"/>
        </w:tabs>
        <w:sectPr w:rsidR="00757208" w:rsidRPr="000C15B9" w:rsidSect="00757208">
          <w:footerReference w:type="default" r:id="rId9"/>
          <w:footerReference w:type="first" r:id="rId10"/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  <w:r>
        <w:tab/>
      </w:r>
    </w:p>
    <w:p w:rsidR="001D32A2" w:rsidRPr="00EB020D" w:rsidRDefault="001D32A2" w:rsidP="00EB020D">
      <w:pPr>
        <w:pStyle w:val="Rubrik1"/>
      </w:pPr>
      <w:bookmarkStart w:id="0" w:name="_Toc505778962"/>
      <w:r w:rsidRPr="00430497">
        <w:rPr>
          <w:rStyle w:val="Bokenstitel"/>
        </w:rPr>
        <w:lastRenderedPageBreak/>
        <w:t>Rubrik</w:t>
      </w:r>
      <w:r w:rsidR="00EB020D" w:rsidRPr="00EB020D">
        <w:t xml:space="preserve"> 1</w:t>
      </w:r>
      <w:bookmarkEnd w:id="0"/>
    </w:p>
    <w:p w:rsidR="001D32A2" w:rsidRDefault="001D32A2" w:rsidP="00430497">
      <w:pPr>
        <w:pStyle w:val="Signatur"/>
      </w:pPr>
      <w:proofErr w:type="spellStart"/>
      <w:r w:rsidRPr="001D32A2">
        <w:t>Lorem</w:t>
      </w:r>
      <w:proofErr w:type="spellEnd"/>
      <w:r w:rsidRPr="001D32A2">
        <w:t xml:space="preserve"> </w:t>
      </w:r>
      <w:proofErr w:type="spellStart"/>
      <w:r w:rsidRPr="001D32A2">
        <w:t>ipsum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</w:t>
      </w:r>
      <w:proofErr w:type="spellStart"/>
      <w:r w:rsidRPr="001D32A2">
        <w:t>sit</w:t>
      </w:r>
      <w:proofErr w:type="spellEnd"/>
      <w:r w:rsidRPr="001D32A2">
        <w:t xml:space="preserve"> </w:t>
      </w:r>
      <w:proofErr w:type="spellStart"/>
      <w:r w:rsidRPr="001D32A2">
        <w:t>amet</w:t>
      </w:r>
      <w:proofErr w:type="spellEnd"/>
      <w:r w:rsidRPr="001D32A2">
        <w:t xml:space="preserve">, </w:t>
      </w:r>
      <w:proofErr w:type="spellStart"/>
      <w:r w:rsidRPr="001D32A2">
        <w:t>consectetur</w:t>
      </w:r>
      <w:proofErr w:type="spellEnd"/>
      <w:r w:rsidRPr="001D32A2">
        <w:t xml:space="preserve"> </w:t>
      </w:r>
      <w:proofErr w:type="spellStart"/>
      <w:r w:rsidRPr="001D32A2">
        <w:t>adipiscing</w:t>
      </w:r>
      <w:proofErr w:type="spellEnd"/>
      <w:r w:rsidRPr="001D32A2">
        <w:t xml:space="preserve"> elit, sed do </w:t>
      </w:r>
      <w:proofErr w:type="spellStart"/>
      <w:r w:rsidRPr="001D32A2">
        <w:t>eiusmod</w:t>
      </w:r>
      <w:proofErr w:type="spellEnd"/>
      <w:r w:rsidRPr="001D32A2">
        <w:t xml:space="preserve"> </w:t>
      </w:r>
      <w:proofErr w:type="spellStart"/>
      <w:r w:rsidRPr="001D32A2">
        <w:t>tempor</w:t>
      </w:r>
      <w:proofErr w:type="spellEnd"/>
      <w:r w:rsidRPr="001D32A2">
        <w:t xml:space="preserve"> </w:t>
      </w:r>
      <w:proofErr w:type="spellStart"/>
      <w:r w:rsidRPr="001D32A2">
        <w:t>incididunt</w:t>
      </w:r>
      <w:proofErr w:type="spellEnd"/>
      <w:r w:rsidRPr="001D32A2">
        <w:t xml:space="preserve"> ut </w:t>
      </w:r>
      <w:proofErr w:type="spellStart"/>
      <w:r w:rsidRPr="001D32A2">
        <w:t>labore</w:t>
      </w:r>
      <w:proofErr w:type="spellEnd"/>
      <w:r w:rsidRPr="001D32A2">
        <w:t xml:space="preserve"> et </w:t>
      </w:r>
      <w:proofErr w:type="spellStart"/>
      <w:r w:rsidRPr="001D32A2">
        <w:t>dolore</w:t>
      </w:r>
      <w:proofErr w:type="spellEnd"/>
      <w:r w:rsidRPr="001D32A2">
        <w:t xml:space="preserve"> </w:t>
      </w:r>
      <w:proofErr w:type="spellStart"/>
      <w:r w:rsidRPr="001D32A2">
        <w:t>magna</w:t>
      </w:r>
      <w:proofErr w:type="spellEnd"/>
      <w:r w:rsidRPr="001D32A2">
        <w:t xml:space="preserve"> </w:t>
      </w:r>
      <w:proofErr w:type="spellStart"/>
      <w:r w:rsidRPr="001D32A2">
        <w:t>aliqua</w:t>
      </w:r>
      <w:proofErr w:type="spellEnd"/>
      <w:r w:rsidRPr="001D32A2">
        <w:t xml:space="preserve">. Ut </w:t>
      </w:r>
      <w:proofErr w:type="spellStart"/>
      <w:r w:rsidRPr="001D32A2">
        <w:t>enim</w:t>
      </w:r>
      <w:proofErr w:type="spellEnd"/>
      <w:r w:rsidRPr="001D32A2">
        <w:t xml:space="preserve"> ad </w:t>
      </w:r>
      <w:proofErr w:type="spellStart"/>
      <w:r w:rsidRPr="001D32A2">
        <w:t>minim</w:t>
      </w:r>
      <w:proofErr w:type="spellEnd"/>
      <w:r w:rsidRPr="001D32A2">
        <w:t xml:space="preserve"> </w:t>
      </w:r>
      <w:proofErr w:type="spellStart"/>
      <w:r w:rsidRPr="001D32A2">
        <w:t>veniam</w:t>
      </w:r>
      <w:proofErr w:type="spellEnd"/>
      <w:r w:rsidRPr="001D32A2">
        <w:t xml:space="preserve">, </w:t>
      </w:r>
      <w:proofErr w:type="spellStart"/>
      <w:r w:rsidRPr="001D32A2">
        <w:t>quis</w:t>
      </w:r>
      <w:proofErr w:type="spellEnd"/>
      <w:r w:rsidRPr="001D32A2">
        <w:t xml:space="preserve"> </w:t>
      </w:r>
      <w:proofErr w:type="spellStart"/>
      <w:r w:rsidRPr="001D32A2">
        <w:t>nostrud</w:t>
      </w:r>
      <w:proofErr w:type="spellEnd"/>
      <w:r w:rsidRPr="001D32A2">
        <w:t xml:space="preserve"> </w:t>
      </w:r>
      <w:proofErr w:type="spellStart"/>
      <w:r w:rsidRPr="00430497">
        <w:t>exercitation</w:t>
      </w:r>
      <w:proofErr w:type="spellEnd"/>
      <w:r w:rsidRPr="001D32A2">
        <w:t xml:space="preserve"> </w:t>
      </w:r>
      <w:proofErr w:type="spellStart"/>
      <w:r w:rsidRPr="001D32A2">
        <w:t>ullamco</w:t>
      </w:r>
      <w:proofErr w:type="spellEnd"/>
      <w:r w:rsidRPr="001D32A2">
        <w:t xml:space="preserve"> </w:t>
      </w:r>
      <w:proofErr w:type="spellStart"/>
      <w:r w:rsidRPr="001D32A2">
        <w:t>laboris</w:t>
      </w:r>
      <w:proofErr w:type="spellEnd"/>
      <w:r w:rsidRPr="001D32A2">
        <w:t xml:space="preserve"> </w:t>
      </w:r>
      <w:proofErr w:type="spellStart"/>
      <w:r w:rsidRPr="001D32A2">
        <w:t>nisi</w:t>
      </w:r>
      <w:proofErr w:type="spellEnd"/>
      <w:r w:rsidRPr="001D32A2">
        <w:t xml:space="preserve"> ut </w:t>
      </w:r>
      <w:proofErr w:type="spellStart"/>
      <w:r w:rsidRPr="001D32A2">
        <w:t>aliquip</w:t>
      </w:r>
      <w:proofErr w:type="spellEnd"/>
      <w:r w:rsidRPr="001D32A2">
        <w:t xml:space="preserve"> ex </w:t>
      </w:r>
      <w:proofErr w:type="spellStart"/>
      <w:r w:rsidRPr="001D32A2">
        <w:t>ea</w:t>
      </w:r>
      <w:proofErr w:type="spellEnd"/>
      <w:r w:rsidRPr="001D32A2">
        <w:t xml:space="preserve"> </w:t>
      </w:r>
      <w:proofErr w:type="spellStart"/>
      <w:r w:rsidRPr="001D32A2">
        <w:t>commodo</w:t>
      </w:r>
      <w:proofErr w:type="spellEnd"/>
      <w:r w:rsidRPr="001D32A2">
        <w:t xml:space="preserve"> </w:t>
      </w:r>
      <w:proofErr w:type="spellStart"/>
      <w:r w:rsidRPr="001D32A2">
        <w:t>consequat</w:t>
      </w:r>
      <w:proofErr w:type="spellEnd"/>
      <w:r w:rsidRPr="001D32A2">
        <w:t xml:space="preserve">. </w:t>
      </w:r>
      <w:proofErr w:type="spellStart"/>
      <w:r w:rsidRPr="001D32A2">
        <w:t>Duis</w:t>
      </w:r>
      <w:proofErr w:type="spellEnd"/>
      <w:r w:rsidRPr="001D32A2">
        <w:t xml:space="preserve"> </w:t>
      </w:r>
      <w:proofErr w:type="spellStart"/>
      <w:r w:rsidRPr="001D32A2">
        <w:t>aute</w:t>
      </w:r>
      <w:proofErr w:type="spellEnd"/>
      <w:r w:rsidRPr="001D32A2">
        <w:t xml:space="preserve"> </w:t>
      </w:r>
      <w:proofErr w:type="spellStart"/>
      <w:r w:rsidRPr="001D32A2">
        <w:t>irure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in </w:t>
      </w:r>
      <w:proofErr w:type="spellStart"/>
      <w:r w:rsidRPr="001D32A2">
        <w:t>reprehenderit</w:t>
      </w:r>
      <w:proofErr w:type="spellEnd"/>
      <w:r w:rsidRPr="001D32A2">
        <w:t xml:space="preserve"> in </w:t>
      </w:r>
      <w:proofErr w:type="spellStart"/>
      <w:r w:rsidRPr="001D32A2">
        <w:t>voluptate</w:t>
      </w:r>
      <w:proofErr w:type="spellEnd"/>
      <w:r w:rsidRPr="001D32A2">
        <w:t xml:space="preserve"> </w:t>
      </w:r>
      <w:proofErr w:type="spellStart"/>
      <w:r w:rsidRPr="00430497">
        <w:t>velit</w:t>
      </w:r>
      <w:proofErr w:type="spellEnd"/>
      <w:r w:rsidRPr="001D32A2">
        <w:t xml:space="preserve"> esse </w:t>
      </w:r>
      <w:proofErr w:type="spellStart"/>
      <w:r w:rsidRPr="00430497">
        <w:t>cillum</w:t>
      </w:r>
      <w:proofErr w:type="spellEnd"/>
      <w:r w:rsidRPr="001D32A2">
        <w:t xml:space="preserve"> </w:t>
      </w:r>
      <w:proofErr w:type="spellStart"/>
      <w:r w:rsidRPr="001D32A2">
        <w:t>dolore</w:t>
      </w:r>
      <w:proofErr w:type="spellEnd"/>
      <w:r w:rsidRPr="001D32A2">
        <w:t xml:space="preserve"> eu </w:t>
      </w:r>
      <w:proofErr w:type="spellStart"/>
      <w:r w:rsidRPr="001D32A2">
        <w:t>fugiat</w:t>
      </w:r>
      <w:proofErr w:type="spellEnd"/>
      <w:r w:rsidRPr="001D32A2">
        <w:t xml:space="preserve"> </w:t>
      </w:r>
      <w:proofErr w:type="spellStart"/>
      <w:r w:rsidRPr="001D32A2">
        <w:t>nulla</w:t>
      </w:r>
      <w:proofErr w:type="spellEnd"/>
      <w:r w:rsidRPr="001D32A2">
        <w:t xml:space="preserve"> pariatur. </w:t>
      </w:r>
      <w:proofErr w:type="spellStart"/>
      <w:r w:rsidRPr="001D32A2">
        <w:t>Excepteur</w:t>
      </w:r>
      <w:proofErr w:type="spellEnd"/>
      <w:r w:rsidRPr="001D32A2">
        <w:t xml:space="preserve"> sint </w:t>
      </w:r>
      <w:proofErr w:type="spellStart"/>
      <w:r w:rsidRPr="001D32A2">
        <w:t>occaecat</w:t>
      </w:r>
      <w:proofErr w:type="spellEnd"/>
      <w:r w:rsidRPr="001D32A2">
        <w:t xml:space="preserve"> </w:t>
      </w:r>
      <w:proofErr w:type="spellStart"/>
      <w:r w:rsidRPr="001D32A2">
        <w:t>cupidatat</w:t>
      </w:r>
      <w:proofErr w:type="spellEnd"/>
      <w:r w:rsidRPr="001D32A2">
        <w:t xml:space="preserve"> non </w:t>
      </w:r>
      <w:proofErr w:type="spellStart"/>
      <w:r w:rsidRPr="001D32A2">
        <w:t>proident</w:t>
      </w:r>
      <w:proofErr w:type="spellEnd"/>
      <w:r w:rsidRPr="001D32A2">
        <w:t xml:space="preserve">, sunt in culpa </w:t>
      </w:r>
      <w:proofErr w:type="spellStart"/>
      <w:r w:rsidRPr="001D32A2">
        <w:t>qui</w:t>
      </w:r>
      <w:proofErr w:type="spellEnd"/>
      <w:r w:rsidRPr="001D32A2">
        <w:t xml:space="preserve"> </w:t>
      </w:r>
      <w:proofErr w:type="spellStart"/>
      <w:r w:rsidRPr="001D32A2">
        <w:t>officia</w:t>
      </w:r>
      <w:proofErr w:type="spellEnd"/>
      <w:r w:rsidRPr="001D32A2">
        <w:t xml:space="preserve"> </w:t>
      </w:r>
      <w:proofErr w:type="spellStart"/>
      <w:r w:rsidRPr="00430497">
        <w:t>deserunt</w:t>
      </w:r>
      <w:proofErr w:type="spellEnd"/>
      <w:r w:rsidRPr="001D32A2">
        <w:t xml:space="preserve"> </w:t>
      </w:r>
      <w:proofErr w:type="spellStart"/>
      <w:r w:rsidRPr="001D32A2">
        <w:t>mollit</w:t>
      </w:r>
      <w:proofErr w:type="spellEnd"/>
      <w:r w:rsidRPr="001D32A2">
        <w:t xml:space="preserve"> </w:t>
      </w:r>
      <w:proofErr w:type="spellStart"/>
      <w:r w:rsidRPr="001D32A2">
        <w:t>anim</w:t>
      </w:r>
      <w:proofErr w:type="spellEnd"/>
      <w:r w:rsidRPr="001D32A2">
        <w:t xml:space="preserve"> id est </w:t>
      </w:r>
      <w:proofErr w:type="spellStart"/>
      <w:r w:rsidRPr="001D32A2">
        <w:t>laborum</w:t>
      </w:r>
      <w:proofErr w:type="spellEnd"/>
      <w:r w:rsidRPr="001D32A2">
        <w:t>.</w:t>
      </w:r>
    </w:p>
    <w:p w:rsidR="00EB020D" w:rsidRPr="001D32A2" w:rsidRDefault="00EB020D" w:rsidP="001D32A2"/>
    <w:p w:rsidR="001D32A2" w:rsidRPr="00EB020D" w:rsidRDefault="001D32A2" w:rsidP="00EB020D">
      <w:pPr>
        <w:pStyle w:val="Rubrik2"/>
      </w:pPr>
      <w:bookmarkStart w:id="1" w:name="_Toc505778963"/>
      <w:r w:rsidRPr="00EB020D">
        <w:t xml:space="preserve">Rubrik </w:t>
      </w:r>
      <w:r w:rsidR="00EB020D" w:rsidRPr="00EB020D">
        <w:t>2</w:t>
      </w:r>
      <w:bookmarkEnd w:id="1"/>
    </w:p>
    <w:p w:rsidR="001D32A2" w:rsidRPr="001D32A2" w:rsidRDefault="001D32A2" w:rsidP="00430497">
      <w:pPr>
        <w:pStyle w:val="Adress-brev"/>
      </w:pPr>
      <w:proofErr w:type="spellStart"/>
      <w:r w:rsidRPr="001D32A2">
        <w:t>Lorem</w:t>
      </w:r>
      <w:proofErr w:type="spellEnd"/>
      <w:r w:rsidRPr="001D32A2">
        <w:t xml:space="preserve"> </w:t>
      </w:r>
      <w:proofErr w:type="spellStart"/>
      <w:r w:rsidRPr="001D32A2">
        <w:t>ipsum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</w:t>
      </w:r>
      <w:proofErr w:type="spellStart"/>
      <w:r w:rsidRPr="001D32A2">
        <w:t>sit</w:t>
      </w:r>
      <w:proofErr w:type="spellEnd"/>
      <w:r w:rsidRPr="001D32A2">
        <w:t xml:space="preserve"> </w:t>
      </w:r>
      <w:proofErr w:type="spellStart"/>
      <w:r w:rsidRPr="001D32A2">
        <w:t>amet</w:t>
      </w:r>
      <w:proofErr w:type="spellEnd"/>
      <w:r w:rsidRPr="001D32A2">
        <w:t xml:space="preserve">, </w:t>
      </w:r>
      <w:proofErr w:type="spellStart"/>
      <w:r w:rsidRPr="001D32A2">
        <w:t>consectetur</w:t>
      </w:r>
      <w:proofErr w:type="spellEnd"/>
      <w:r w:rsidRPr="001D32A2">
        <w:t xml:space="preserve"> </w:t>
      </w:r>
      <w:proofErr w:type="spellStart"/>
      <w:r w:rsidRPr="001D32A2">
        <w:t>adipiscing</w:t>
      </w:r>
      <w:proofErr w:type="spellEnd"/>
      <w:r w:rsidRPr="001D32A2">
        <w:t xml:space="preserve"> elit, sed do </w:t>
      </w:r>
      <w:proofErr w:type="spellStart"/>
      <w:r w:rsidRPr="001D32A2">
        <w:t>eiusmod</w:t>
      </w:r>
      <w:proofErr w:type="spellEnd"/>
      <w:r w:rsidRPr="001D32A2">
        <w:t xml:space="preserve"> </w:t>
      </w:r>
      <w:proofErr w:type="spellStart"/>
      <w:r w:rsidRPr="001D32A2">
        <w:t>tempor</w:t>
      </w:r>
      <w:proofErr w:type="spellEnd"/>
      <w:r w:rsidRPr="001D32A2">
        <w:t xml:space="preserve"> </w:t>
      </w:r>
      <w:proofErr w:type="spellStart"/>
      <w:r w:rsidRPr="001D32A2">
        <w:t>incididunt</w:t>
      </w:r>
      <w:proofErr w:type="spellEnd"/>
      <w:r w:rsidRPr="001D32A2">
        <w:t xml:space="preserve"> ut </w:t>
      </w:r>
      <w:proofErr w:type="spellStart"/>
      <w:r w:rsidRPr="001D32A2">
        <w:t>labore</w:t>
      </w:r>
      <w:proofErr w:type="spellEnd"/>
      <w:r w:rsidRPr="001D32A2">
        <w:t xml:space="preserve"> et </w:t>
      </w:r>
      <w:proofErr w:type="spellStart"/>
      <w:r w:rsidRPr="001D32A2">
        <w:t>dolore</w:t>
      </w:r>
      <w:proofErr w:type="spellEnd"/>
      <w:r w:rsidRPr="001D32A2">
        <w:t xml:space="preserve"> </w:t>
      </w:r>
      <w:proofErr w:type="spellStart"/>
      <w:r w:rsidRPr="001D32A2">
        <w:t>magna</w:t>
      </w:r>
      <w:proofErr w:type="spellEnd"/>
      <w:r w:rsidRPr="001D32A2">
        <w:t xml:space="preserve"> </w:t>
      </w:r>
      <w:proofErr w:type="spellStart"/>
      <w:r w:rsidRPr="001D32A2">
        <w:t>aliqua</w:t>
      </w:r>
      <w:proofErr w:type="spellEnd"/>
      <w:r w:rsidRPr="001D32A2">
        <w:t xml:space="preserve">. Ut </w:t>
      </w:r>
      <w:proofErr w:type="spellStart"/>
      <w:r w:rsidRPr="001D32A2">
        <w:t>enim</w:t>
      </w:r>
      <w:proofErr w:type="spellEnd"/>
      <w:r w:rsidRPr="001D32A2">
        <w:t xml:space="preserve"> ad </w:t>
      </w:r>
      <w:proofErr w:type="spellStart"/>
      <w:r w:rsidRPr="001D32A2">
        <w:t>minim</w:t>
      </w:r>
      <w:proofErr w:type="spellEnd"/>
      <w:r w:rsidRPr="001D32A2">
        <w:t xml:space="preserve"> </w:t>
      </w:r>
      <w:proofErr w:type="spellStart"/>
      <w:r w:rsidRPr="001D32A2">
        <w:t>veniam</w:t>
      </w:r>
      <w:proofErr w:type="spellEnd"/>
      <w:r w:rsidRPr="001D32A2">
        <w:t xml:space="preserve">, </w:t>
      </w:r>
      <w:proofErr w:type="spellStart"/>
      <w:r w:rsidRPr="001D32A2">
        <w:t>quis</w:t>
      </w:r>
      <w:proofErr w:type="spellEnd"/>
      <w:r w:rsidRPr="001D32A2">
        <w:t xml:space="preserve"> </w:t>
      </w:r>
      <w:proofErr w:type="spellStart"/>
      <w:r w:rsidRPr="001D32A2">
        <w:t>nostrud</w:t>
      </w:r>
      <w:proofErr w:type="spellEnd"/>
      <w:r w:rsidRPr="001D32A2">
        <w:t xml:space="preserve"> </w:t>
      </w:r>
      <w:proofErr w:type="spellStart"/>
      <w:r w:rsidRPr="001D32A2">
        <w:t>exercitation</w:t>
      </w:r>
      <w:proofErr w:type="spellEnd"/>
      <w:r w:rsidRPr="001D32A2">
        <w:t xml:space="preserve"> </w:t>
      </w:r>
      <w:proofErr w:type="spellStart"/>
      <w:r w:rsidRPr="00430497">
        <w:t>ullamco</w:t>
      </w:r>
      <w:proofErr w:type="spellEnd"/>
      <w:r w:rsidRPr="001D32A2">
        <w:t xml:space="preserve"> </w:t>
      </w:r>
      <w:proofErr w:type="spellStart"/>
      <w:r w:rsidRPr="001D32A2">
        <w:t>laboris</w:t>
      </w:r>
      <w:proofErr w:type="spellEnd"/>
      <w:r w:rsidRPr="001D32A2">
        <w:t xml:space="preserve"> </w:t>
      </w:r>
      <w:proofErr w:type="spellStart"/>
      <w:r w:rsidRPr="001D32A2">
        <w:t>nisi</w:t>
      </w:r>
      <w:proofErr w:type="spellEnd"/>
      <w:r w:rsidRPr="001D32A2">
        <w:t xml:space="preserve"> ut </w:t>
      </w:r>
      <w:proofErr w:type="spellStart"/>
      <w:r w:rsidRPr="001D32A2">
        <w:t>aliquip</w:t>
      </w:r>
      <w:proofErr w:type="spellEnd"/>
      <w:r w:rsidRPr="001D32A2">
        <w:t xml:space="preserve"> ex </w:t>
      </w:r>
      <w:proofErr w:type="spellStart"/>
      <w:r w:rsidRPr="001D32A2">
        <w:t>ea</w:t>
      </w:r>
      <w:proofErr w:type="spellEnd"/>
      <w:r w:rsidRPr="001D32A2">
        <w:t xml:space="preserve"> </w:t>
      </w:r>
      <w:proofErr w:type="spellStart"/>
      <w:r w:rsidRPr="001D32A2">
        <w:t>commodo</w:t>
      </w:r>
      <w:proofErr w:type="spellEnd"/>
      <w:r w:rsidRPr="001D32A2">
        <w:t xml:space="preserve"> </w:t>
      </w:r>
      <w:proofErr w:type="spellStart"/>
      <w:r w:rsidRPr="001D32A2">
        <w:t>consequat</w:t>
      </w:r>
      <w:proofErr w:type="spellEnd"/>
      <w:r w:rsidRPr="001D32A2">
        <w:t xml:space="preserve">. </w:t>
      </w:r>
      <w:proofErr w:type="spellStart"/>
      <w:r w:rsidRPr="001D32A2">
        <w:t>Duis</w:t>
      </w:r>
      <w:proofErr w:type="spellEnd"/>
      <w:r w:rsidRPr="001D32A2">
        <w:t xml:space="preserve"> </w:t>
      </w:r>
      <w:proofErr w:type="spellStart"/>
      <w:r w:rsidRPr="001D32A2">
        <w:t>aute</w:t>
      </w:r>
      <w:proofErr w:type="spellEnd"/>
      <w:r w:rsidRPr="001D32A2">
        <w:t xml:space="preserve"> </w:t>
      </w:r>
      <w:proofErr w:type="spellStart"/>
      <w:r w:rsidRPr="001D32A2">
        <w:t>irure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in </w:t>
      </w:r>
      <w:proofErr w:type="spellStart"/>
      <w:r w:rsidRPr="001D32A2">
        <w:t>reprehenderit</w:t>
      </w:r>
      <w:proofErr w:type="spellEnd"/>
      <w:r w:rsidRPr="001D32A2">
        <w:t xml:space="preserve"> in </w:t>
      </w:r>
      <w:proofErr w:type="spellStart"/>
      <w:r w:rsidRPr="001D32A2">
        <w:t>voluptate</w:t>
      </w:r>
      <w:proofErr w:type="spellEnd"/>
      <w:r w:rsidRPr="001D32A2">
        <w:t xml:space="preserve"> </w:t>
      </w:r>
      <w:proofErr w:type="spellStart"/>
      <w:r w:rsidRPr="001D32A2">
        <w:t>velit</w:t>
      </w:r>
      <w:proofErr w:type="spellEnd"/>
      <w:r w:rsidRPr="001D32A2">
        <w:t xml:space="preserve"> esse </w:t>
      </w:r>
      <w:proofErr w:type="spellStart"/>
      <w:r w:rsidRPr="001D32A2">
        <w:t>cillum</w:t>
      </w:r>
      <w:proofErr w:type="spellEnd"/>
      <w:r w:rsidRPr="001D32A2">
        <w:t xml:space="preserve"> </w:t>
      </w:r>
      <w:proofErr w:type="spellStart"/>
      <w:r w:rsidRPr="001D32A2">
        <w:t>dolore</w:t>
      </w:r>
      <w:proofErr w:type="spellEnd"/>
      <w:r w:rsidRPr="001D32A2">
        <w:t xml:space="preserve"> eu </w:t>
      </w:r>
      <w:proofErr w:type="spellStart"/>
      <w:r w:rsidRPr="001D32A2">
        <w:t>fugiat</w:t>
      </w:r>
      <w:proofErr w:type="spellEnd"/>
      <w:r w:rsidRPr="001D32A2">
        <w:t xml:space="preserve"> </w:t>
      </w:r>
      <w:proofErr w:type="spellStart"/>
      <w:r w:rsidRPr="001D32A2">
        <w:t>nulla</w:t>
      </w:r>
      <w:proofErr w:type="spellEnd"/>
      <w:r w:rsidRPr="001D32A2">
        <w:t xml:space="preserve"> pariatur. </w:t>
      </w:r>
      <w:proofErr w:type="spellStart"/>
      <w:r w:rsidRPr="001D32A2">
        <w:t>Excepteur</w:t>
      </w:r>
      <w:proofErr w:type="spellEnd"/>
      <w:r w:rsidRPr="001D32A2">
        <w:t xml:space="preserve"> sint </w:t>
      </w:r>
      <w:proofErr w:type="spellStart"/>
      <w:r w:rsidRPr="001D32A2">
        <w:t>occaecat</w:t>
      </w:r>
      <w:proofErr w:type="spellEnd"/>
      <w:r w:rsidRPr="001D32A2">
        <w:t xml:space="preserve"> </w:t>
      </w:r>
      <w:proofErr w:type="spellStart"/>
      <w:r w:rsidRPr="001D32A2">
        <w:t>cupidatat</w:t>
      </w:r>
      <w:proofErr w:type="spellEnd"/>
      <w:r w:rsidRPr="001D32A2">
        <w:t xml:space="preserve"> non </w:t>
      </w:r>
      <w:proofErr w:type="spellStart"/>
      <w:r w:rsidRPr="001D32A2">
        <w:t>proident</w:t>
      </w:r>
      <w:proofErr w:type="spellEnd"/>
      <w:r w:rsidRPr="001D32A2">
        <w:t xml:space="preserve">, sunt in culpa </w:t>
      </w:r>
      <w:proofErr w:type="spellStart"/>
      <w:r w:rsidRPr="001D32A2">
        <w:t>qui</w:t>
      </w:r>
      <w:proofErr w:type="spellEnd"/>
      <w:r w:rsidRPr="001D32A2">
        <w:t xml:space="preserve"> </w:t>
      </w:r>
      <w:proofErr w:type="spellStart"/>
      <w:r w:rsidRPr="001D32A2">
        <w:t>officia</w:t>
      </w:r>
      <w:proofErr w:type="spellEnd"/>
      <w:r w:rsidRPr="001D32A2">
        <w:t xml:space="preserve"> </w:t>
      </w:r>
      <w:proofErr w:type="spellStart"/>
      <w:r w:rsidRPr="001D32A2">
        <w:t>deserunt</w:t>
      </w:r>
      <w:proofErr w:type="spellEnd"/>
      <w:r w:rsidRPr="001D32A2">
        <w:t xml:space="preserve"> </w:t>
      </w:r>
      <w:proofErr w:type="spellStart"/>
      <w:r w:rsidRPr="001D32A2">
        <w:t>mollit</w:t>
      </w:r>
      <w:proofErr w:type="spellEnd"/>
      <w:r w:rsidRPr="001D32A2">
        <w:t xml:space="preserve"> </w:t>
      </w:r>
      <w:proofErr w:type="spellStart"/>
      <w:r w:rsidRPr="001D32A2">
        <w:t>anim</w:t>
      </w:r>
      <w:proofErr w:type="spellEnd"/>
      <w:r w:rsidRPr="001D32A2">
        <w:t xml:space="preserve"> id est </w:t>
      </w:r>
      <w:proofErr w:type="spellStart"/>
      <w:r w:rsidRPr="001D32A2">
        <w:t>laborum</w:t>
      </w:r>
      <w:proofErr w:type="spellEnd"/>
      <w:r w:rsidRPr="001D32A2">
        <w:t>.</w:t>
      </w:r>
    </w:p>
    <w:p w:rsidR="001D32A2" w:rsidRPr="001D32A2" w:rsidRDefault="001D32A2" w:rsidP="001D32A2"/>
    <w:p w:rsidR="001D32A2" w:rsidRPr="00EB020D" w:rsidRDefault="001D32A2" w:rsidP="00430497">
      <w:pPr>
        <w:pStyle w:val="Rubrik9"/>
      </w:pPr>
      <w:bookmarkStart w:id="2" w:name="_Toc505778964"/>
      <w:r w:rsidRPr="00430497">
        <w:t>Rubrik</w:t>
      </w:r>
      <w:r w:rsidRPr="00EB020D">
        <w:t xml:space="preserve"> </w:t>
      </w:r>
      <w:r w:rsidR="00EB020D" w:rsidRPr="00EB020D">
        <w:t>3</w:t>
      </w:r>
      <w:bookmarkEnd w:id="2"/>
    </w:p>
    <w:p w:rsidR="0098464A" w:rsidRDefault="001D32A2" w:rsidP="001D32A2">
      <w:proofErr w:type="spellStart"/>
      <w:r w:rsidRPr="001D32A2">
        <w:t>Lorem</w:t>
      </w:r>
      <w:proofErr w:type="spellEnd"/>
      <w:r w:rsidRPr="001D32A2">
        <w:t xml:space="preserve"> </w:t>
      </w:r>
      <w:proofErr w:type="spellStart"/>
      <w:r w:rsidRPr="001D32A2">
        <w:t>ipsum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</w:t>
      </w:r>
      <w:proofErr w:type="spellStart"/>
      <w:r w:rsidRPr="001D32A2">
        <w:t>sit</w:t>
      </w:r>
      <w:proofErr w:type="spellEnd"/>
      <w:r w:rsidRPr="001D32A2">
        <w:t xml:space="preserve"> </w:t>
      </w:r>
      <w:proofErr w:type="spellStart"/>
      <w:r w:rsidRPr="001D32A2">
        <w:t>amet</w:t>
      </w:r>
      <w:proofErr w:type="spellEnd"/>
      <w:r w:rsidRPr="001D32A2">
        <w:t xml:space="preserve">, </w:t>
      </w:r>
      <w:proofErr w:type="spellStart"/>
      <w:r w:rsidRPr="001D32A2">
        <w:t>consectetur</w:t>
      </w:r>
      <w:proofErr w:type="spellEnd"/>
      <w:r w:rsidRPr="001D32A2">
        <w:t xml:space="preserve"> </w:t>
      </w:r>
      <w:proofErr w:type="spellStart"/>
      <w:r w:rsidRPr="001D32A2">
        <w:t>adipiscing</w:t>
      </w:r>
      <w:proofErr w:type="spellEnd"/>
      <w:r w:rsidRPr="001D32A2">
        <w:t xml:space="preserve"> elit, sed do </w:t>
      </w:r>
      <w:proofErr w:type="spellStart"/>
      <w:r w:rsidRPr="001D32A2">
        <w:t>eiusmod</w:t>
      </w:r>
      <w:proofErr w:type="spellEnd"/>
      <w:r w:rsidRPr="001D32A2">
        <w:t xml:space="preserve"> </w:t>
      </w:r>
      <w:proofErr w:type="spellStart"/>
      <w:r w:rsidRPr="001D32A2">
        <w:t>tempor</w:t>
      </w:r>
      <w:proofErr w:type="spellEnd"/>
      <w:r w:rsidRPr="001D32A2">
        <w:t xml:space="preserve"> </w:t>
      </w:r>
      <w:proofErr w:type="spellStart"/>
      <w:r w:rsidRPr="001D32A2">
        <w:t>incididunt</w:t>
      </w:r>
      <w:proofErr w:type="spellEnd"/>
      <w:r w:rsidRPr="001D32A2">
        <w:t xml:space="preserve"> ut </w:t>
      </w:r>
      <w:proofErr w:type="spellStart"/>
      <w:r w:rsidRPr="001D32A2">
        <w:t>labore</w:t>
      </w:r>
      <w:proofErr w:type="spellEnd"/>
      <w:r w:rsidRPr="001D32A2">
        <w:t xml:space="preserve"> et </w:t>
      </w:r>
      <w:proofErr w:type="spellStart"/>
      <w:r w:rsidRPr="001D32A2">
        <w:t>dolore</w:t>
      </w:r>
      <w:proofErr w:type="spellEnd"/>
      <w:r w:rsidRPr="001D32A2">
        <w:t xml:space="preserve"> </w:t>
      </w:r>
      <w:proofErr w:type="spellStart"/>
      <w:r w:rsidRPr="001D32A2">
        <w:t>magna</w:t>
      </w:r>
      <w:proofErr w:type="spellEnd"/>
      <w:r w:rsidRPr="001D32A2">
        <w:t xml:space="preserve"> </w:t>
      </w:r>
      <w:proofErr w:type="spellStart"/>
      <w:r w:rsidRPr="001D32A2">
        <w:t>aliqua</w:t>
      </w:r>
      <w:proofErr w:type="spellEnd"/>
      <w:r w:rsidRPr="001D32A2">
        <w:t xml:space="preserve">. Ut </w:t>
      </w:r>
      <w:proofErr w:type="spellStart"/>
      <w:r w:rsidRPr="001D32A2">
        <w:t>enim</w:t>
      </w:r>
      <w:proofErr w:type="spellEnd"/>
      <w:r w:rsidRPr="001D32A2">
        <w:t xml:space="preserve"> ad </w:t>
      </w:r>
      <w:proofErr w:type="spellStart"/>
      <w:r w:rsidRPr="001D32A2">
        <w:t>minim</w:t>
      </w:r>
      <w:proofErr w:type="spellEnd"/>
      <w:r w:rsidRPr="001D32A2">
        <w:t xml:space="preserve"> </w:t>
      </w:r>
      <w:proofErr w:type="spellStart"/>
      <w:r w:rsidRPr="001D32A2">
        <w:t>veniam</w:t>
      </w:r>
      <w:proofErr w:type="spellEnd"/>
      <w:r w:rsidRPr="001D32A2">
        <w:t xml:space="preserve">, </w:t>
      </w:r>
      <w:proofErr w:type="spellStart"/>
      <w:r w:rsidRPr="001D32A2">
        <w:t>quis</w:t>
      </w:r>
      <w:proofErr w:type="spellEnd"/>
      <w:r w:rsidRPr="001D32A2">
        <w:t xml:space="preserve"> </w:t>
      </w:r>
      <w:proofErr w:type="spellStart"/>
      <w:r w:rsidRPr="001D32A2">
        <w:t>nostrud</w:t>
      </w:r>
      <w:proofErr w:type="spellEnd"/>
      <w:r w:rsidRPr="001D32A2">
        <w:t xml:space="preserve"> </w:t>
      </w:r>
      <w:proofErr w:type="spellStart"/>
      <w:r w:rsidRPr="00430497">
        <w:rPr>
          <w:rStyle w:val="Starkreferens"/>
        </w:rPr>
        <w:t>exercitation</w:t>
      </w:r>
      <w:proofErr w:type="spellEnd"/>
      <w:r w:rsidRPr="001D32A2">
        <w:t xml:space="preserve"> </w:t>
      </w:r>
      <w:proofErr w:type="spellStart"/>
      <w:r w:rsidRPr="001D32A2">
        <w:t>ullamco</w:t>
      </w:r>
      <w:proofErr w:type="spellEnd"/>
      <w:r w:rsidRPr="001D32A2">
        <w:t xml:space="preserve"> </w:t>
      </w:r>
      <w:proofErr w:type="spellStart"/>
      <w:r w:rsidRPr="001D32A2">
        <w:t>laboris</w:t>
      </w:r>
      <w:proofErr w:type="spellEnd"/>
      <w:r w:rsidRPr="001D32A2">
        <w:t xml:space="preserve"> </w:t>
      </w:r>
      <w:proofErr w:type="spellStart"/>
      <w:r w:rsidRPr="001D32A2">
        <w:t>nisi</w:t>
      </w:r>
      <w:proofErr w:type="spellEnd"/>
      <w:r w:rsidRPr="001D32A2">
        <w:t xml:space="preserve"> ut </w:t>
      </w:r>
      <w:proofErr w:type="spellStart"/>
      <w:r w:rsidRPr="001D32A2">
        <w:t>aliquip</w:t>
      </w:r>
      <w:proofErr w:type="spellEnd"/>
      <w:r w:rsidRPr="001D32A2">
        <w:t xml:space="preserve"> ex </w:t>
      </w:r>
      <w:proofErr w:type="spellStart"/>
      <w:r w:rsidRPr="001D32A2">
        <w:t>ea</w:t>
      </w:r>
      <w:proofErr w:type="spellEnd"/>
      <w:r w:rsidRPr="001D32A2">
        <w:t xml:space="preserve"> </w:t>
      </w:r>
      <w:proofErr w:type="spellStart"/>
      <w:r w:rsidRPr="001D32A2">
        <w:t>commodo</w:t>
      </w:r>
      <w:proofErr w:type="spellEnd"/>
      <w:r w:rsidRPr="001D32A2">
        <w:t xml:space="preserve"> </w:t>
      </w:r>
      <w:proofErr w:type="spellStart"/>
      <w:r w:rsidRPr="001D32A2">
        <w:t>consequat</w:t>
      </w:r>
      <w:proofErr w:type="spellEnd"/>
      <w:r w:rsidRPr="001D32A2">
        <w:t xml:space="preserve">. </w:t>
      </w:r>
      <w:proofErr w:type="spellStart"/>
      <w:r w:rsidRPr="001D32A2">
        <w:t>Duis</w:t>
      </w:r>
      <w:proofErr w:type="spellEnd"/>
      <w:r w:rsidRPr="001D32A2">
        <w:t xml:space="preserve"> </w:t>
      </w:r>
      <w:proofErr w:type="spellStart"/>
      <w:r w:rsidRPr="001D32A2">
        <w:t>aute</w:t>
      </w:r>
      <w:proofErr w:type="spellEnd"/>
      <w:r w:rsidRPr="001D32A2">
        <w:t xml:space="preserve"> </w:t>
      </w:r>
      <w:proofErr w:type="spellStart"/>
      <w:r w:rsidRPr="001D32A2">
        <w:t>irure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in </w:t>
      </w:r>
      <w:proofErr w:type="spellStart"/>
      <w:r w:rsidRPr="001D32A2">
        <w:t>reprehenderit</w:t>
      </w:r>
      <w:proofErr w:type="spellEnd"/>
      <w:r w:rsidRPr="001D32A2">
        <w:t xml:space="preserve"> in </w:t>
      </w:r>
      <w:proofErr w:type="spellStart"/>
      <w:r w:rsidRPr="001D32A2">
        <w:t>voluptate</w:t>
      </w:r>
      <w:proofErr w:type="spellEnd"/>
      <w:r w:rsidRPr="001D32A2">
        <w:t xml:space="preserve"> </w:t>
      </w:r>
      <w:proofErr w:type="spellStart"/>
      <w:r w:rsidRPr="001D32A2">
        <w:t>velit</w:t>
      </w:r>
      <w:proofErr w:type="spellEnd"/>
      <w:r w:rsidRPr="001D32A2">
        <w:t xml:space="preserve"> esse </w:t>
      </w:r>
      <w:proofErr w:type="spellStart"/>
      <w:r w:rsidRPr="001D32A2">
        <w:t>cillum</w:t>
      </w:r>
      <w:proofErr w:type="spellEnd"/>
      <w:r w:rsidRPr="001D32A2">
        <w:t xml:space="preserve"> </w:t>
      </w:r>
      <w:proofErr w:type="spellStart"/>
      <w:r w:rsidRPr="001D32A2">
        <w:t>dolore</w:t>
      </w:r>
      <w:proofErr w:type="spellEnd"/>
      <w:r w:rsidRPr="001D32A2">
        <w:t xml:space="preserve"> eu </w:t>
      </w:r>
      <w:proofErr w:type="spellStart"/>
      <w:r w:rsidRPr="001D32A2">
        <w:t>fugiat</w:t>
      </w:r>
      <w:proofErr w:type="spellEnd"/>
      <w:r w:rsidRPr="001D32A2">
        <w:t xml:space="preserve"> </w:t>
      </w:r>
      <w:proofErr w:type="spellStart"/>
      <w:r w:rsidRPr="001D32A2">
        <w:t>nulla</w:t>
      </w:r>
      <w:proofErr w:type="spellEnd"/>
      <w:r w:rsidRPr="001D32A2">
        <w:t xml:space="preserve"> pariatur. </w:t>
      </w:r>
      <w:proofErr w:type="spellStart"/>
      <w:r w:rsidRPr="001D32A2">
        <w:t>Excepteur</w:t>
      </w:r>
      <w:proofErr w:type="spellEnd"/>
      <w:r w:rsidRPr="001D32A2">
        <w:t xml:space="preserve"> sint </w:t>
      </w:r>
      <w:proofErr w:type="spellStart"/>
      <w:r w:rsidRPr="001D32A2">
        <w:t>occaecat</w:t>
      </w:r>
      <w:proofErr w:type="spellEnd"/>
      <w:r w:rsidRPr="001D32A2">
        <w:t xml:space="preserve"> </w:t>
      </w:r>
      <w:proofErr w:type="spellStart"/>
      <w:r w:rsidRPr="001D32A2">
        <w:t>cupidatat</w:t>
      </w:r>
      <w:proofErr w:type="spellEnd"/>
      <w:r w:rsidRPr="001D32A2">
        <w:t xml:space="preserve"> non </w:t>
      </w:r>
      <w:proofErr w:type="spellStart"/>
      <w:r w:rsidRPr="001D32A2">
        <w:t>proident</w:t>
      </w:r>
      <w:proofErr w:type="spellEnd"/>
      <w:r w:rsidRPr="001D32A2">
        <w:t xml:space="preserve">, sunt in culpa </w:t>
      </w:r>
      <w:proofErr w:type="spellStart"/>
      <w:r w:rsidRPr="001D32A2">
        <w:t>qui</w:t>
      </w:r>
      <w:proofErr w:type="spellEnd"/>
      <w:r w:rsidRPr="001D32A2">
        <w:t xml:space="preserve"> </w:t>
      </w:r>
      <w:proofErr w:type="spellStart"/>
      <w:r w:rsidRPr="001D32A2">
        <w:t>officia</w:t>
      </w:r>
      <w:proofErr w:type="spellEnd"/>
      <w:r w:rsidRPr="001D32A2">
        <w:t xml:space="preserve"> </w:t>
      </w:r>
      <w:proofErr w:type="spellStart"/>
      <w:r w:rsidRPr="001D32A2">
        <w:t>deserunt</w:t>
      </w:r>
      <w:proofErr w:type="spellEnd"/>
      <w:r w:rsidRPr="001D32A2">
        <w:t xml:space="preserve"> </w:t>
      </w:r>
      <w:proofErr w:type="spellStart"/>
      <w:r w:rsidRPr="001D32A2">
        <w:t>mollit</w:t>
      </w:r>
      <w:proofErr w:type="spellEnd"/>
      <w:r w:rsidRPr="001D32A2">
        <w:t xml:space="preserve"> </w:t>
      </w:r>
      <w:proofErr w:type="spellStart"/>
      <w:r w:rsidRPr="001D32A2">
        <w:t>anim</w:t>
      </w:r>
      <w:proofErr w:type="spellEnd"/>
      <w:r w:rsidRPr="001D32A2">
        <w:t xml:space="preserve"> id est </w:t>
      </w:r>
      <w:proofErr w:type="spellStart"/>
      <w:r w:rsidRPr="001D32A2">
        <w:t>laborum</w:t>
      </w:r>
      <w:proofErr w:type="spellEnd"/>
      <w:r w:rsidRPr="001D32A2">
        <w:t>.</w:t>
      </w:r>
    </w:p>
    <w:p w:rsidR="00001529" w:rsidRDefault="00001529" w:rsidP="001D32A2"/>
    <w:p w:rsidR="000A71DE" w:rsidRDefault="00001529" w:rsidP="00001529">
      <w:pPr>
        <w:pStyle w:val="Liststycke"/>
        <w:numPr>
          <w:ilvl w:val="0"/>
          <w:numId w:val="1"/>
        </w:numPr>
      </w:pPr>
      <w:r>
        <w:t>Listobjekt</w:t>
      </w:r>
    </w:p>
    <w:p w:rsidR="00001529" w:rsidRDefault="00001529" w:rsidP="00001529">
      <w:pPr>
        <w:pStyle w:val="Liststycke"/>
        <w:numPr>
          <w:ilvl w:val="0"/>
          <w:numId w:val="1"/>
        </w:numPr>
      </w:pPr>
      <w:r>
        <w:t>Listobjekt</w:t>
      </w:r>
    </w:p>
    <w:p w:rsidR="000A71DE" w:rsidRDefault="00001529" w:rsidP="00001529">
      <w:pPr>
        <w:pStyle w:val="Liststycke"/>
        <w:numPr>
          <w:ilvl w:val="0"/>
          <w:numId w:val="1"/>
        </w:numPr>
      </w:pPr>
      <w:r>
        <w:t>Listobjekt</w:t>
      </w:r>
    </w:p>
    <w:p w:rsidR="00001529" w:rsidRDefault="00001529" w:rsidP="00001529">
      <w:pPr>
        <w:pStyle w:val="Liststycke"/>
      </w:pPr>
    </w:p>
    <w:p w:rsidR="00001529" w:rsidRDefault="00001529" w:rsidP="00001529">
      <w:pPr>
        <w:pStyle w:val="Liststycke"/>
        <w:numPr>
          <w:ilvl w:val="0"/>
          <w:numId w:val="2"/>
        </w:numPr>
      </w:pPr>
      <w:r>
        <w:t>Listobjekt</w:t>
      </w:r>
    </w:p>
    <w:p w:rsidR="00001529" w:rsidRDefault="00001529" w:rsidP="00001529">
      <w:pPr>
        <w:pStyle w:val="Liststycke"/>
        <w:numPr>
          <w:ilvl w:val="0"/>
          <w:numId w:val="2"/>
        </w:numPr>
      </w:pPr>
      <w:r>
        <w:t>Listobjekt</w:t>
      </w:r>
    </w:p>
    <w:p w:rsidR="00001529" w:rsidRDefault="00001529" w:rsidP="00001529">
      <w:pPr>
        <w:pStyle w:val="Liststycke"/>
        <w:numPr>
          <w:ilvl w:val="0"/>
          <w:numId w:val="2"/>
        </w:numPr>
      </w:pPr>
      <w:r>
        <w:t>Listobjekt</w:t>
      </w:r>
    </w:p>
    <w:p w:rsidR="0089338D" w:rsidRDefault="0089338D" w:rsidP="0089338D"/>
    <w:p w:rsidR="0089338D" w:rsidRPr="009D4A2C" w:rsidRDefault="0089338D" w:rsidP="00430497">
      <w:pPr>
        <w:pStyle w:val="Citat"/>
        <w:rPr>
          <w:rStyle w:val="Diskretbetoning"/>
          <w:b w:val="0"/>
          <w:iCs w:val="0"/>
        </w:rPr>
      </w:pPr>
      <w:r>
        <w:t>”</w:t>
      </w:r>
      <w:r w:rsidRPr="009D4A2C">
        <w:t xml:space="preserve">Citat: </w:t>
      </w:r>
      <w:proofErr w:type="spellStart"/>
      <w:r w:rsidRPr="009D4A2C">
        <w:t>Lorem</w:t>
      </w:r>
      <w:proofErr w:type="spellEnd"/>
      <w:r w:rsidRPr="009D4A2C">
        <w:t xml:space="preserve"> </w:t>
      </w:r>
      <w:proofErr w:type="spellStart"/>
      <w:r w:rsidRPr="009D4A2C">
        <w:t>ipsum</w:t>
      </w:r>
      <w:proofErr w:type="spellEnd"/>
      <w:r w:rsidRPr="009D4A2C">
        <w:t xml:space="preserve"> </w:t>
      </w:r>
      <w:proofErr w:type="spellStart"/>
      <w:r w:rsidRPr="009D4A2C">
        <w:t>dolor</w:t>
      </w:r>
      <w:proofErr w:type="spellEnd"/>
      <w:r w:rsidRPr="009D4A2C">
        <w:t xml:space="preserve"> </w:t>
      </w:r>
      <w:proofErr w:type="spellStart"/>
      <w:r w:rsidRPr="009D4A2C">
        <w:t>sit</w:t>
      </w:r>
      <w:proofErr w:type="spellEnd"/>
      <w:r w:rsidRPr="009D4A2C">
        <w:t xml:space="preserve"> </w:t>
      </w:r>
      <w:proofErr w:type="spellStart"/>
      <w:r w:rsidRPr="009D4A2C">
        <w:t>amet</w:t>
      </w:r>
      <w:proofErr w:type="spellEnd"/>
      <w:r w:rsidRPr="009D4A2C">
        <w:t xml:space="preserve">, </w:t>
      </w:r>
      <w:proofErr w:type="spellStart"/>
      <w:r w:rsidRPr="009D4A2C">
        <w:t>consectetur</w:t>
      </w:r>
      <w:proofErr w:type="spellEnd"/>
      <w:r w:rsidRPr="009D4A2C">
        <w:t xml:space="preserve"> </w:t>
      </w:r>
      <w:proofErr w:type="spellStart"/>
      <w:r w:rsidRPr="00430497">
        <w:t>adipiscing</w:t>
      </w:r>
      <w:proofErr w:type="spellEnd"/>
      <w:r w:rsidRPr="009D4A2C">
        <w:t xml:space="preserve"> elit, sed do </w:t>
      </w:r>
      <w:proofErr w:type="spellStart"/>
      <w:r w:rsidRPr="009D4A2C">
        <w:t>eiusmod</w:t>
      </w:r>
      <w:proofErr w:type="spellEnd"/>
      <w:r w:rsidRPr="009D4A2C">
        <w:t xml:space="preserve"> </w:t>
      </w:r>
      <w:proofErr w:type="spellStart"/>
      <w:r w:rsidRPr="009D4A2C">
        <w:t>tempor</w:t>
      </w:r>
      <w:proofErr w:type="spellEnd"/>
      <w:r w:rsidRPr="009D4A2C">
        <w:t xml:space="preserve"> </w:t>
      </w:r>
      <w:proofErr w:type="spellStart"/>
      <w:r w:rsidRPr="009D4A2C">
        <w:t>incididunt</w:t>
      </w:r>
      <w:proofErr w:type="spellEnd"/>
      <w:r w:rsidRPr="009D4A2C">
        <w:t xml:space="preserve"> ut </w:t>
      </w:r>
      <w:proofErr w:type="spellStart"/>
      <w:r w:rsidRPr="009D4A2C">
        <w:t>labore</w:t>
      </w:r>
      <w:proofErr w:type="spellEnd"/>
      <w:r w:rsidRPr="009D4A2C">
        <w:t>.</w:t>
      </w:r>
      <w:r>
        <w:t>”</w:t>
      </w:r>
    </w:p>
    <w:p w:rsidR="0089338D" w:rsidRDefault="0089338D" w:rsidP="0089338D">
      <w:pPr>
        <w:rPr>
          <w:rStyle w:val="Diskretbetoning"/>
        </w:rPr>
      </w:pPr>
    </w:p>
    <w:p w:rsidR="0089338D" w:rsidRPr="00581711" w:rsidRDefault="0089338D" w:rsidP="0089338D">
      <w:pPr>
        <w:rPr>
          <w:b/>
          <w:iCs/>
        </w:rPr>
      </w:pPr>
      <w:r w:rsidRPr="00024F8F">
        <w:rPr>
          <w:rStyle w:val="Betoning"/>
        </w:rPr>
        <w:t>Be</w:t>
      </w:r>
      <w:r w:rsidRPr="0089338D">
        <w:rPr>
          <w:rStyle w:val="Starkbetoning"/>
        </w:rPr>
        <w:t>to</w:t>
      </w:r>
      <w:r w:rsidRPr="00024F8F">
        <w:rPr>
          <w:rStyle w:val="Betoning"/>
        </w:rPr>
        <w:t>ning</w:t>
      </w:r>
    </w:p>
    <w:p w:rsidR="0089338D" w:rsidRDefault="0089338D" w:rsidP="0089338D"/>
    <w:p w:rsidR="0089338D" w:rsidRPr="0089338D" w:rsidRDefault="0089338D" w:rsidP="0089338D">
      <w:pPr>
        <w:rPr>
          <w:rStyle w:val="AnvndHyperlnk"/>
        </w:rPr>
      </w:pPr>
      <w:hyperlink r:id="rId11" w:history="1">
        <w:r w:rsidRPr="0089338D">
          <w:rPr>
            <w:rStyle w:val="Hyperlnk"/>
          </w:rPr>
          <w:t>L</w:t>
        </w:r>
        <w:r w:rsidRPr="00B439E0">
          <w:rPr>
            <w:rStyle w:val="AnvndHyperlnk"/>
          </w:rPr>
          <w:t>ä</w:t>
        </w:r>
        <w:r w:rsidRPr="00B439E0">
          <w:rPr>
            <w:rStyle w:val="Hyperlnk"/>
          </w:rPr>
          <w:t>nk</w:t>
        </w:r>
      </w:hyperlink>
      <w:bookmarkStart w:id="3" w:name="_GoBack"/>
      <w:bookmarkEnd w:id="3"/>
    </w:p>
    <w:p w:rsidR="0098464A" w:rsidRPr="006146FE" w:rsidRDefault="006146FE" w:rsidP="006146FE">
      <w:pPr>
        <w:tabs>
          <w:tab w:val="left" w:pos="7148"/>
        </w:tabs>
      </w:pPr>
      <w:r>
        <w:tab/>
      </w:r>
    </w:p>
    <w:sectPr w:rsidR="0098464A" w:rsidRPr="006146FE" w:rsidSect="00757208">
      <w:headerReference w:type="default" r:id="rId12"/>
      <w:footerReference w:type="default" r:id="rId13"/>
      <w:pgSz w:w="11906" w:h="16838"/>
      <w:pgMar w:top="1134" w:right="1134" w:bottom="113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2A2" w:rsidRDefault="001D32A2" w:rsidP="001D32A2">
      <w:r>
        <w:separator/>
      </w:r>
    </w:p>
  </w:endnote>
  <w:endnote w:type="continuationSeparator" w:id="0">
    <w:p w:rsidR="001D32A2" w:rsidRDefault="001D32A2" w:rsidP="001D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" w:fontKey="{AF5008B9-8943-4B5C-B8DD-10D6FB138A19}"/>
    <w:embedBold r:id="rId2" w:fontKey="{9FB78EE3-D956-493E-9A28-1D6C6369C425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9A2572A1-624D-4442-B36E-41CA152A4397}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Sans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6FE" w:rsidRDefault="006146FE" w:rsidP="006146FE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757208" w:rsidRDefault="00757208" w:rsidP="006146FE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6146FE" w:rsidRDefault="006146FE">
    <w:pPr>
      <w:pStyle w:val="Sidfot"/>
      <w:rPr>
        <w:rFonts w:ascii="SourceSansPro-Regular" w:hAnsi="SourceSansPro-Regular" w:cs="SourceSansPro-Regular"/>
        <w:sz w:val="14"/>
        <w:szCs w:val="14"/>
      </w:rPr>
    </w:pPr>
  </w:p>
  <w:p w:rsidR="000A71DE" w:rsidRDefault="000A71D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6FE" w:rsidRDefault="006146FE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6146FE" w:rsidRDefault="006146FE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98464A" w:rsidRDefault="00757208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  <w:r>
      <w:rPr>
        <w:rFonts w:ascii="SourceSansPro-Regular" w:hAnsi="SourceSansPro-Regular" w:cs="SourceSansPro-Regular"/>
        <w:sz w:val="14"/>
        <w:szCs w:val="14"/>
      </w:rPr>
      <w:t xml:space="preserve"> </w:t>
    </w:r>
    <w:r w:rsidR="0098464A">
      <w:rPr>
        <w:rFonts w:ascii="SourceSansPro-Regular" w:hAnsi="SourceSansPro-Regular" w:cs="SourceSansPro-Regular"/>
        <w:sz w:val="14"/>
        <w:szCs w:val="14"/>
      </w:rPr>
      <w:t xml:space="preserve"> </w:t>
    </w:r>
  </w:p>
  <w:p w:rsidR="00DD50D6" w:rsidRPr="0098464A" w:rsidRDefault="00757208" w:rsidP="0098464A">
    <w:pPr>
      <w:pStyle w:val="Sidfot"/>
    </w:pPr>
    <w:r>
      <w:rPr>
        <w:rFonts w:ascii="SourceSansPro-Regular" w:hAnsi="SourceSansPro-Regular" w:cs="SourceSansPro-Regular"/>
        <w:sz w:val="14"/>
        <w:szCs w:val="14"/>
      </w:rPr>
      <w:t xml:space="preserve"> </w:t>
    </w:r>
    <w:r w:rsidR="00CA180C">
      <w:rPr>
        <w:rFonts w:ascii="SourceSansPro-Regular" w:hAnsi="SourceSansPro-Regular" w:cs="SourceSansPro-Regular"/>
        <w:sz w:val="14"/>
        <w:szCs w:val="14"/>
      </w:rPr>
      <w:ptab w:relativeTo="margin" w:alignment="right" w:leader="none"/>
    </w:r>
    <w:r w:rsidR="00CA180C">
      <w:rPr>
        <w:rFonts w:ascii="SourceSansPro-Regular" w:hAnsi="SourceSansPro-Regular" w:cs="SourceSansPro-Regular"/>
        <w:sz w:val="14"/>
        <w:szCs w:val="14"/>
      </w:rPr>
      <w:fldChar w:fldCharType="begin"/>
    </w:r>
    <w:r w:rsidR="00CA180C">
      <w:rPr>
        <w:rFonts w:ascii="SourceSansPro-Regular" w:hAnsi="SourceSansPro-Regular" w:cs="SourceSansPro-Regular"/>
        <w:sz w:val="14"/>
        <w:szCs w:val="14"/>
      </w:rPr>
      <w:instrText xml:space="preserve"> PAGE  \* Arabic  \* MERGEFORMAT </w:instrText>
    </w:r>
    <w:r w:rsidR="00CA180C">
      <w:rPr>
        <w:rFonts w:ascii="SourceSansPro-Regular" w:hAnsi="SourceSansPro-Regular" w:cs="SourceSansPro-Regular"/>
        <w:sz w:val="14"/>
        <w:szCs w:val="14"/>
      </w:rPr>
      <w:fldChar w:fldCharType="separate"/>
    </w:r>
    <w:r>
      <w:rPr>
        <w:rFonts w:ascii="SourceSansPro-Regular" w:hAnsi="SourceSansPro-Regular" w:cs="SourceSansPro-Regular"/>
        <w:noProof/>
        <w:sz w:val="14"/>
        <w:szCs w:val="14"/>
      </w:rPr>
      <w:t>1</w:t>
    </w:r>
    <w:r w:rsidR="00CA180C">
      <w:rPr>
        <w:rFonts w:ascii="SourceSansPro-Regular" w:hAnsi="SourceSansPro-Regular" w:cs="SourceSansPro-Regular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208" w:rsidRDefault="00757208" w:rsidP="006146FE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757208" w:rsidRDefault="00757208" w:rsidP="006146FE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757208" w:rsidRDefault="00757208">
    <w:pPr>
      <w:pStyle w:val="Sidfot"/>
      <w:rPr>
        <w:rFonts w:ascii="SourceSansPro-Regular" w:hAnsi="SourceSansPro-Regular" w:cs="SourceSansPro-Regular"/>
        <w:sz w:val="14"/>
        <w:szCs w:val="14"/>
      </w:rPr>
    </w:pPr>
  </w:p>
  <w:p w:rsidR="00757208" w:rsidRDefault="00757208">
    <w:pPr>
      <w:pStyle w:val="Sidfot"/>
    </w:pPr>
    <w:r>
      <w:rPr>
        <w:rFonts w:ascii="SourceSansPro-Regular" w:hAnsi="SourceSansPro-Regular" w:cs="SourceSansPro-Regular"/>
        <w:sz w:val="14"/>
        <w:szCs w:val="14"/>
      </w:rPr>
      <w:ptab w:relativeTo="margin" w:alignment="right" w:leader="none"/>
    </w:r>
    <w:r>
      <w:rPr>
        <w:rFonts w:ascii="SourceSansPro-Regular" w:hAnsi="SourceSansPro-Regular" w:cs="SourceSansPro-Regular"/>
        <w:sz w:val="14"/>
        <w:szCs w:val="14"/>
      </w:rPr>
      <w:fldChar w:fldCharType="begin"/>
    </w:r>
    <w:r>
      <w:rPr>
        <w:rFonts w:ascii="SourceSansPro-Regular" w:hAnsi="SourceSansPro-Regular" w:cs="SourceSansPro-Regular"/>
        <w:sz w:val="14"/>
        <w:szCs w:val="14"/>
      </w:rPr>
      <w:instrText xml:space="preserve"> PAGE  \* Arabic  \* MERGEFORMAT </w:instrText>
    </w:r>
    <w:r>
      <w:rPr>
        <w:rFonts w:ascii="SourceSansPro-Regular" w:hAnsi="SourceSansPro-Regular" w:cs="SourceSansPro-Regular"/>
        <w:sz w:val="14"/>
        <w:szCs w:val="14"/>
      </w:rPr>
      <w:fldChar w:fldCharType="separate"/>
    </w:r>
    <w:r w:rsidR="002378F6">
      <w:rPr>
        <w:rFonts w:ascii="SourceSansPro-Regular" w:hAnsi="SourceSansPro-Regular" w:cs="SourceSansPro-Regular"/>
        <w:noProof/>
        <w:sz w:val="14"/>
        <w:szCs w:val="14"/>
      </w:rPr>
      <w:t>3</w:t>
    </w:r>
    <w:r>
      <w:rPr>
        <w:rFonts w:ascii="SourceSansPro-Regular" w:hAnsi="SourceSansPro-Regular" w:cs="SourceSansPro-Regular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2A2" w:rsidRDefault="001D32A2" w:rsidP="001D32A2">
      <w:r>
        <w:separator/>
      </w:r>
    </w:p>
  </w:footnote>
  <w:footnote w:type="continuationSeparator" w:id="0">
    <w:p w:rsidR="001D32A2" w:rsidRDefault="001D32A2" w:rsidP="001D3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0" w:type="auto"/>
      <w:tblLook w:val="04A0" w:firstRow="1" w:lastRow="0" w:firstColumn="1" w:lastColumn="0" w:noHBand="0" w:noVBand="1"/>
    </w:tblPr>
    <w:tblGrid>
      <w:gridCol w:w="3208"/>
      <w:gridCol w:w="3210"/>
      <w:gridCol w:w="3210"/>
    </w:tblGrid>
    <w:tr w:rsidR="003630E7" w:rsidTr="00A95C14">
      <w:trPr>
        <w:trHeight w:val="567"/>
      </w:trPr>
      <w:tc>
        <w:tcPr>
          <w:tcW w:w="6418" w:type="dxa"/>
          <w:gridSpan w:val="2"/>
        </w:tcPr>
        <w:p w:rsidR="003630E7" w:rsidRDefault="003630E7" w:rsidP="003630E7">
          <w:pPr>
            <w:pStyle w:val="Sidhuvud"/>
            <w:rPr>
              <w:sz w:val="14"/>
              <w:szCs w:val="14"/>
            </w:rPr>
          </w:pPr>
          <w:r w:rsidRPr="000C15B9">
            <w:rPr>
              <w:sz w:val="14"/>
              <w:szCs w:val="14"/>
            </w:rPr>
            <w:t>Dokumentansvarig</w:t>
          </w:r>
        </w:p>
        <w:p w:rsidR="003630E7" w:rsidRPr="000C15B9" w:rsidRDefault="00CE1F41" w:rsidP="003630E7">
          <w:fldSimple w:instr=" DOCPROPERTY  Author  \* MERGEFORMAT ">
            <w:r>
              <w:t>Robert</w:t>
            </w:r>
          </w:fldSimple>
        </w:p>
      </w:tc>
      <w:tc>
        <w:tcPr>
          <w:tcW w:w="3210" w:type="dxa"/>
        </w:tcPr>
        <w:p w:rsidR="003630E7" w:rsidRDefault="003630E7" w:rsidP="003630E7">
          <w:pPr>
            <w:pStyle w:val="Sidhuvud"/>
            <w:rPr>
              <w:sz w:val="14"/>
              <w:szCs w:val="14"/>
            </w:rPr>
          </w:pPr>
          <w:r w:rsidRPr="000C15B9">
            <w:rPr>
              <w:sz w:val="14"/>
              <w:szCs w:val="14"/>
            </w:rPr>
            <w:t>Senast sparat</w:t>
          </w:r>
        </w:p>
        <w:p w:rsidR="003630E7" w:rsidRPr="000C15B9" w:rsidRDefault="003630E7" w:rsidP="003630E7">
          <w:r>
            <w:fldChar w:fldCharType="begin"/>
          </w:r>
          <w:r>
            <w:instrText xml:space="preserve"> SAVEDATE  \@ "yyyy-MM-dd"  \* MERGEFORMAT </w:instrText>
          </w:r>
          <w:r>
            <w:fldChar w:fldCharType="separate"/>
          </w:r>
          <w:r w:rsidR="0089338D">
            <w:rPr>
              <w:noProof/>
            </w:rPr>
            <w:t>2018-03-13</w:t>
          </w:r>
          <w:r>
            <w:fldChar w:fldCharType="end"/>
          </w:r>
        </w:p>
      </w:tc>
    </w:tr>
    <w:tr w:rsidR="003630E7" w:rsidTr="00A95C14">
      <w:trPr>
        <w:trHeight w:val="567"/>
      </w:trPr>
      <w:tc>
        <w:tcPr>
          <w:tcW w:w="3208" w:type="dxa"/>
        </w:tcPr>
        <w:p w:rsidR="003630E7" w:rsidRDefault="003630E7" w:rsidP="003630E7">
          <w:pPr>
            <w:pStyle w:val="Sidhuvud"/>
            <w:rPr>
              <w:sz w:val="14"/>
              <w:szCs w:val="14"/>
            </w:rPr>
          </w:pPr>
          <w:r w:rsidRPr="000C15B9">
            <w:rPr>
              <w:sz w:val="14"/>
              <w:szCs w:val="14"/>
            </w:rPr>
            <w:t>Version nr</w:t>
          </w:r>
        </w:p>
        <w:p w:rsidR="003630E7" w:rsidRPr="000C15B9" w:rsidRDefault="00CE1F41" w:rsidP="003630E7">
          <w:fldSimple w:instr=" REVNUM   \* MERGEFORMAT ">
            <w:r>
              <w:rPr>
                <w:noProof/>
              </w:rPr>
              <w:t>2</w:t>
            </w:r>
          </w:fldSimple>
        </w:p>
      </w:tc>
      <w:tc>
        <w:tcPr>
          <w:tcW w:w="3210" w:type="dxa"/>
        </w:tcPr>
        <w:p w:rsidR="003630E7" w:rsidRDefault="003630E7" w:rsidP="003630E7">
          <w:pPr>
            <w:pStyle w:val="Sidhuvud"/>
            <w:rPr>
              <w:sz w:val="14"/>
              <w:szCs w:val="14"/>
            </w:rPr>
          </w:pPr>
          <w:r w:rsidRPr="000C15B9">
            <w:rPr>
              <w:sz w:val="14"/>
              <w:szCs w:val="14"/>
            </w:rPr>
            <w:t>Senast uppdaterat av</w:t>
          </w:r>
        </w:p>
        <w:p w:rsidR="003630E7" w:rsidRPr="004264AE" w:rsidRDefault="003630E7" w:rsidP="003630E7">
          <w:pPr>
            <w:rPr>
              <w:szCs w:val="20"/>
            </w:rPr>
          </w:pPr>
          <w:r w:rsidRPr="004264AE">
            <w:rPr>
              <w:szCs w:val="20"/>
            </w:rPr>
            <w:fldChar w:fldCharType="begin"/>
          </w:r>
          <w:r w:rsidRPr="004264AE">
            <w:rPr>
              <w:szCs w:val="20"/>
            </w:rPr>
            <w:instrText xml:space="preserve"> USERNAME   \* MERGEFORMAT </w:instrText>
          </w:r>
          <w:r w:rsidRPr="004264AE">
            <w:rPr>
              <w:szCs w:val="20"/>
            </w:rPr>
            <w:fldChar w:fldCharType="separate"/>
          </w:r>
          <w:r w:rsidR="00CE1F41">
            <w:rPr>
              <w:noProof/>
              <w:szCs w:val="20"/>
            </w:rPr>
            <w:t>Robert</w:t>
          </w:r>
          <w:r w:rsidRPr="004264AE">
            <w:rPr>
              <w:szCs w:val="20"/>
            </w:rPr>
            <w:fldChar w:fldCharType="end"/>
          </w:r>
        </w:p>
      </w:tc>
      <w:tc>
        <w:tcPr>
          <w:tcW w:w="3210" w:type="dxa"/>
        </w:tcPr>
        <w:p w:rsidR="003630E7" w:rsidRDefault="003630E7" w:rsidP="003630E7">
          <w:pPr>
            <w:pStyle w:val="Sidhuvud"/>
            <w:rPr>
              <w:sz w:val="14"/>
              <w:szCs w:val="14"/>
            </w:rPr>
          </w:pPr>
          <w:r w:rsidRPr="000C15B9">
            <w:rPr>
              <w:sz w:val="14"/>
              <w:szCs w:val="14"/>
            </w:rPr>
            <w:t>DNR</w:t>
          </w:r>
        </w:p>
        <w:p w:rsidR="003630E7" w:rsidRPr="000C15B9" w:rsidRDefault="003630E7" w:rsidP="003630E7"/>
      </w:tc>
    </w:tr>
  </w:tbl>
  <w:p w:rsidR="00757208" w:rsidRDefault="00757208">
    <w:pPr>
      <w:pStyle w:val="Sidhuvud"/>
    </w:pPr>
  </w:p>
  <w:p w:rsidR="000C15B9" w:rsidRDefault="000C15B9">
    <w:pPr>
      <w:pStyle w:val="Sidhuvud"/>
    </w:pPr>
  </w:p>
  <w:p w:rsidR="000C15B9" w:rsidRDefault="000C15B9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2D421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56EE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6ACA0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DAE5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8B088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4EC96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738CB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D80F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201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300C2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77581E"/>
    <w:multiLevelType w:val="hybridMultilevel"/>
    <w:tmpl w:val="78246DA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84B6A"/>
    <w:multiLevelType w:val="hybridMultilevel"/>
    <w:tmpl w:val="D5DC100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1304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2A2"/>
    <w:rsid w:val="00001529"/>
    <w:rsid w:val="000A71DE"/>
    <w:rsid w:val="000C15B9"/>
    <w:rsid w:val="001D32A2"/>
    <w:rsid w:val="002378F6"/>
    <w:rsid w:val="003630E7"/>
    <w:rsid w:val="003F38B7"/>
    <w:rsid w:val="00430497"/>
    <w:rsid w:val="00576539"/>
    <w:rsid w:val="005915BE"/>
    <w:rsid w:val="005C7770"/>
    <w:rsid w:val="006146FE"/>
    <w:rsid w:val="00757208"/>
    <w:rsid w:val="0089338D"/>
    <w:rsid w:val="008E56F0"/>
    <w:rsid w:val="00955E2F"/>
    <w:rsid w:val="0098464A"/>
    <w:rsid w:val="009C1C46"/>
    <w:rsid w:val="00A80D6C"/>
    <w:rsid w:val="00B47B5F"/>
    <w:rsid w:val="00CA180C"/>
    <w:rsid w:val="00CE1F41"/>
    <w:rsid w:val="00DD50D6"/>
    <w:rsid w:val="00EB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3AF7A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0497"/>
    <w:rPr>
      <w:rFonts w:cs="Arial"/>
      <w:color w:val="000000"/>
      <w:sz w:val="20"/>
      <w:shd w:val="clear" w:color="auto" w:fill="FFFFFF"/>
    </w:rPr>
  </w:style>
  <w:style w:type="paragraph" w:styleId="Rubrik1">
    <w:name w:val="heading 1"/>
    <w:basedOn w:val="Rubrik"/>
    <w:next w:val="Normal"/>
    <w:link w:val="Rubrik1Char"/>
    <w:uiPriority w:val="9"/>
    <w:qFormat/>
    <w:rsid w:val="00EB020D"/>
    <w:pPr>
      <w:outlineLvl w:val="0"/>
    </w:pPr>
  </w:style>
  <w:style w:type="paragraph" w:styleId="Rubrik2">
    <w:name w:val="heading 2"/>
    <w:basedOn w:val="Rubrik1"/>
    <w:next w:val="Normal"/>
    <w:link w:val="Rubrik2Char"/>
    <w:uiPriority w:val="9"/>
    <w:unhideWhenUsed/>
    <w:qFormat/>
    <w:rsid w:val="00EB020D"/>
    <w:pPr>
      <w:outlineLvl w:val="1"/>
    </w:pPr>
    <w:rPr>
      <w:sz w:val="28"/>
      <w:szCs w:val="28"/>
    </w:rPr>
  </w:style>
  <w:style w:type="paragraph" w:styleId="Rubrik3">
    <w:name w:val="heading 3"/>
    <w:basedOn w:val="Rubrik2"/>
    <w:next w:val="Normal"/>
    <w:link w:val="Rubrik3Char"/>
    <w:uiPriority w:val="9"/>
    <w:unhideWhenUsed/>
    <w:qFormat/>
    <w:rsid w:val="00EB020D"/>
    <w:pPr>
      <w:outlineLvl w:val="2"/>
    </w:pPr>
    <w:rPr>
      <w:sz w:val="20"/>
      <w:szCs w:val="20"/>
    </w:rPr>
  </w:style>
  <w:style w:type="paragraph" w:styleId="Rubrik4">
    <w:name w:val="heading 4"/>
    <w:basedOn w:val="Rubrik5"/>
    <w:next w:val="Normal"/>
    <w:link w:val="Rubrik4Char"/>
    <w:uiPriority w:val="9"/>
    <w:unhideWhenUsed/>
    <w:rsid w:val="00430497"/>
    <w:pPr>
      <w:outlineLvl w:val="3"/>
    </w:pPr>
  </w:style>
  <w:style w:type="paragraph" w:styleId="Rubrik5">
    <w:name w:val="heading 5"/>
    <w:basedOn w:val="Rubrik3"/>
    <w:next w:val="Normal"/>
    <w:link w:val="Rubrik5Char"/>
    <w:uiPriority w:val="9"/>
    <w:unhideWhenUsed/>
    <w:rsid w:val="00430497"/>
    <w:pPr>
      <w:outlineLvl w:val="4"/>
    </w:pPr>
  </w:style>
  <w:style w:type="paragraph" w:styleId="Rubrik6">
    <w:name w:val="heading 6"/>
    <w:basedOn w:val="Rubrik4"/>
    <w:next w:val="Normal"/>
    <w:link w:val="Rubrik6Char"/>
    <w:uiPriority w:val="9"/>
    <w:unhideWhenUsed/>
    <w:rsid w:val="00430497"/>
    <w:pPr>
      <w:outlineLvl w:val="5"/>
    </w:pPr>
  </w:style>
  <w:style w:type="paragraph" w:styleId="Rubrik7">
    <w:name w:val="heading 7"/>
    <w:basedOn w:val="Rubrik6"/>
    <w:next w:val="Normal"/>
    <w:link w:val="Rubrik7Char"/>
    <w:uiPriority w:val="9"/>
    <w:unhideWhenUsed/>
    <w:rsid w:val="00430497"/>
    <w:pPr>
      <w:outlineLvl w:val="6"/>
    </w:pPr>
  </w:style>
  <w:style w:type="paragraph" w:styleId="Rubrik8">
    <w:name w:val="heading 8"/>
    <w:basedOn w:val="Rubrik7"/>
    <w:next w:val="Normal"/>
    <w:link w:val="Rubrik8Char"/>
    <w:uiPriority w:val="9"/>
    <w:unhideWhenUsed/>
    <w:rsid w:val="00430497"/>
    <w:pPr>
      <w:outlineLvl w:val="7"/>
    </w:pPr>
  </w:style>
  <w:style w:type="paragraph" w:styleId="Rubrik9">
    <w:name w:val="heading 9"/>
    <w:basedOn w:val="Rubrik8"/>
    <w:next w:val="Normal"/>
    <w:link w:val="Rubrik9Char"/>
    <w:uiPriority w:val="9"/>
    <w:unhideWhenUsed/>
    <w:rsid w:val="0043049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D3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D32A2"/>
  </w:style>
  <w:style w:type="paragraph" w:styleId="Sidfot">
    <w:name w:val="footer"/>
    <w:basedOn w:val="Normal"/>
    <w:link w:val="SidfotChar"/>
    <w:uiPriority w:val="99"/>
    <w:unhideWhenUsed/>
    <w:rsid w:val="001D3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D32A2"/>
  </w:style>
  <w:style w:type="paragraph" w:styleId="Rubrik">
    <w:name w:val="Title"/>
    <w:basedOn w:val="Normal"/>
    <w:next w:val="Normal"/>
    <w:link w:val="RubrikChar"/>
    <w:uiPriority w:val="10"/>
    <w:rsid w:val="001D32A2"/>
    <w:rPr>
      <w:b/>
      <w:sz w:val="60"/>
      <w:szCs w:val="60"/>
    </w:rPr>
  </w:style>
  <w:style w:type="character" w:customStyle="1" w:styleId="RubrikChar">
    <w:name w:val="Rubrik Char"/>
    <w:basedOn w:val="Standardstycketeckensnitt"/>
    <w:link w:val="Rubrik"/>
    <w:uiPriority w:val="10"/>
    <w:rsid w:val="001D32A2"/>
    <w:rPr>
      <w:rFonts w:cs="Arial"/>
      <w:b/>
      <w:color w:val="000000"/>
      <w:sz w:val="60"/>
      <w:szCs w:val="60"/>
    </w:rPr>
  </w:style>
  <w:style w:type="paragraph" w:styleId="Underrubrik">
    <w:name w:val="Subtitle"/>
    <w:basedOn w:val="Normal"/>
    <w:next w:val="Normal"/>
    <w:link w:val="UnderrubrikChar"/>
    <w:uiPriority w:val="11"/>
    <w:rsid w:val="00EB020D"/>
    <w:rPr>
      <w:b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B020D"/>
    <w:rPr>
      <w:rFonts w:cs="Arial"/>
      <w:b/>
      <w:color w:val="000000"/>
      <w:sz w:val="28"/>
      <w:szCs w:val="28"/>
    </w:rPr>
  </w:style>
  <w:style w:type="character" w:customStyle="1" w:styleId="Rubrik1Char">
    <w:name w:val="Rubrik 1 Char"/>
    <w:basedOn w:val="Standardstycketeckensnitt"/>
    <w:link w:val="Rubrik1"/>
    <w:uiPriority w:val="9"/>
    <w:rsid w:val="00EB020D"/>
    <w:rPr>
      <w:rFonts w:cs="Arial"/>
      <w:b/>
      <w:color w:val="000000"/>
      <w:sz w:val="60"/>
      <w:szCs w:val="6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B0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B020D"/>
    <w:rPr>
      <w:rFonts w:ascii="Segoe UI" w:hAnsi="Segoe UI" w:cs="Segoe UI"/>
      <w:color w:val="000000"/>
      <w:sz w:val="18"/>
      <w:szCs w:val="18"/>
    </w:rPr>
  </w:style>
  <w:style w:type="character" w:customStyle="1" w:styleId="Rubrik2Char">
    <w:name w:val="Rubrik 2 Char"/>
    <w:basedOn w:val="Standardstycketeckensnitt"/>
    <w:link w:val="Rubrik2"/>
    <w:uiPriority w:val="9"/>
    <w:rsid w:val="00EB020D"/>
    <w:rPr>
      <w:rFonts w:cs="Arial"/>
      <w:b/>
      <w:color w:val="000000"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B020D"/>
    <w:rPr>
      <w:rFonts w:cs="Arial"/>
      <w:b/>
      <w:color w:val="000000"/>
      <w:sz w:val="20"/>
      <w:szCs w:val="20"/>
    </w:rPr>
  </w:style>
  <w:style w:type="paragraph" w:styleId="Ingetavstnd">
    <w:name w:val="No Spacing"/>
    <w:uiPriority w:val="1"/>
    <w:rsid w:val="00EB020D"/>
    <w:pPr>
      <w:spacing w:after="0" w:line="240" w:lineRule="auto"/>
    </w:pPr>
    <w:rPr>
      <w:rFonts w:cs="Arial"/>
      <w:color w:val="000000"/>
      <w:sz w:val="20"/>
      <w:shd w:val="clear" w:color="auto" w:fill="FFFFFF"/>
    </w:rPr>
  </w:style>
  <w:style w:type="paragraph" w:customStyle="1" w:styleId="Allmntstyckeformat">
    <w:name w:val="[Allmänt styckeformat]"/>
    <w:basedOn w:val="Normal"/>
    <w:uiPriority w:val="99"/>
    <w:rsid w:val="00DD50D6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sz w:val="24"/>
      <w:szCs w:val="24"/>
      <w:shd w:val="clear" w:color="auto" w:fill="auto"/>
    </w:rPr>
  </w:style>
  <w:style w:type="paragraph" w:styleId="Liststycke">
    <w:name w:val="List Paragraph"/>
    <w:basedOn w:val="Normal"/>
    <w:uiPriority w:val="34"/>
    <w:rsid w:val="00001529"/>
    <w:pPr>
      <w:ind w:left="720"/>
      <w:contextualSpacing/>
    </w:pPr>
  </w:style>
  <w:style w:type="table" w:styleId="Tabellrutnt">
    <w:name w:val="Table Grid"/>
    <w:basedOn w:val="Normaltabell"/>
    <w:uiPriority w:val="39"/>
    <w:rsid w:val="005C7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sfrteckningsrubrik">
    <w:name w:val="TOC Heading"/>
    <w:basedOn w:val="Rubrik1"/>
    <w:next w:val="Normal"/>
    <w:uiPriority w:val="39"/>
    <w:unhideWhenUsed/>
    <w:rsid w:val="002378F6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color w:val="000000" w:themeColor="text1"/>
      <w:shd w:val="clear" w:color="auto" w:fill="auto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0C15B9"/>
    <w:pPr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0C15B9"/>
    <w:pPr>
      <w:spacing w:after="100"/>
      <w:ind w:left="200"/>
    </w:pPr>
  </w:style>
  <w:style w:type="paragraph" w:styleId="Innehll3">
    <w:name w:val="toc 3"/>
    <w:basedOn w:val="Normal"/>
    <w:next w:val="Normal"/>
    <w:autoRedefine/>
    <w:uiPriority w:val="39"/>
    <w:unhideWhenUsed/>
    <w:rsid w:val="000C15B9"/>
    <w:pPr>
      <w:spacing w:after="100"/>
      <w:ind w:left="400"/>
    </w:pPr>
  </w:style>
  <w:style w:type="character" w:styleId="Hyperlnk">
    <w:name w:val="Hyperlink"/>
    <w:basedOn w:val="Standardstycketeckensnitt"/>
    <w:uiPriority w:val="99"/>
    <w:unhideWhenUsed/>
    <w:qFormat/>
    <w:rsid w:val="0089338D"/>
    <w:rPr>
      <w:rFonts w:ascii="Source Sans Pro" w:hAnsi="Source Sans Pro"/>
      <w:color w:val="00854A" w:themeColor="accent5"/>
      <w:u w:val="single" w:color="00854A" w:themeColor="accent5"/>
    </w:rPr>
  </w:style>
  <w:style w:type="character" w:styleId="Betoning">
    <w:name w:val="Emphasis"/>
    <w:basedOn w:val="Standardstycketeckensnitt"/>
    <w:uiPriority w:val="20"/>
    <w:qFormat/>
    <w:rsid w:val="0089338D"/>
    <w:rPr>
      <w:rFonts w:asciiTheme="minorHAnsi" w:hAnsiTheme="minorHAnsi"/>
      <w:b/>
      <w:i w:val="0"/>
      <w:iCs/>
    </w:rPr>
  </w:style>
  <w:style w:type="character" w:styleId="Diskretbetoning">
    <w:name w:val="Subtle Emphasis"/>
    <w:basedOn w:val="Betoning"/>
    <w:uiPriority w:val="19"/>
    <w:rsid w:val="0089338D"/>
    <w:rPr>
      <w:rFonts w:asciiTheme="minorHAnsi" w:hAnsiTheme="minorHAnsi"/>
      <w:b/>
      <w:i w:val="0"/>
      <w:iCs/>
    </w:rPr>
  </w:style>
  <w:style w:type="paragraph" w:styleId="Starktcitat">
    <w:name w:val="Intense Quote"/>
    <w:basedOn w:val="Citat"/>
    <w:next w:val="Normal"/>
    <w:link w:val="StarktcitatChar"/>
    <w:uiPriority w:val="30"/>
    <w:rsid w:val="00430497"/>
  </w:style>
  <w:style w:type="character" w:customStyle="1" w:styleId="StarktcitatChar">
    <w:name w:val="Starkt citat Char"/>
    <w:basedOn w:val="Standardstycketeckensnitt"/>
    <w:link w:val="Starktcitat"/>
    <w:uiPriority w:val="30"/>
    <w:rsid w:val="00430497"/>
    <w:rPr>
      <w:rFonts w:cs="Arial"/>
      <w:color w:val="000000"/>
      <w:sz w:val="20"/>
    </w:rPr>
  </w:style>
  <w:style w:type="character" w:styleId="AnvndHyperlnk">
    <w:name w:val="FollowedHyperlink"/>
    <w:basedOn w:val="Hyperlnk"/>
    <w:uiPriority w:val="99"/>
    <w:unhideWhenUsed/>
    <w:rsid w:val="0089338D"/>
    <w:rPr>
      <w:rFonts w:ascii="Source Sans Pro" w:hAnsi="Source Sans Pro"/>
      <w:color w:val="00854A" w:themeColor="accent5"/>
      <w:u w:val="single" w:color="00854A" w:themeColor="accent5"/>
    </w:rPr>
  </w:style>
  <w:style w:type="character" w:styleId="Starkbetoning">
    <w:name w:val="Intense Emphasis"/>
    <w:basedOn w:val="Diskretbetoning"/>
    <w:uiPriority w:val="21"/>
    <w:rsid w:val="0089338D"/>
    <w:rPr>
      <w:rFonts w:asciiTheme="minorHAnsi" w:hAnsiTheme="minorHAnsi"/>
      <w:b/>
      <w:i w:val="0"/>
      <w:iCs/>
    </w:rPr>
  </w:style>
  <w:style w:type="paragraph" w:styleId="Citat">
    <w:name w:val="Quote"/>
    <w:basedOn w:val="Normal"/>
    <w:next w:val="Normal"/>
    <w:link w:val="CitatChar"/>
    <w:uiPriority w:val="29"/>
    <w:qFormat/>
    <w:rsid w:val="00430497"/>
  </w:style>
  <w:style w:type="character" w:customStyle="1" w:styleId="CitatChar">
    <w:name w:val="Citat Char"/>
    <w:basedOn w:val="Standardstycketeckensnitt"/>
    <w:link w:val="Citat"/>
    <w:uiPriority w:val="29"/>
    <w:rsid w:val="00430497"/>
    <w:rPr>
      <w:rFonts w:cs="Arial"/>
      <w:color w:val="000000"/>
      <w:sz w:val="20"/>
    </w:rPr>
  </w:style>
  <w:style w:type="character" w:styleId="Bokenstitel">
    <w:name w:val="Book Title"/>
    <w:uiPriority w:val="33"/>
    <w:rsid w:val="00430497"/>
  </w:style>
  <w:style w:type="character" w:customStyle="1" w:styleId="Rubrik5Char">
    <w:name w:val="Rubrik 5 Char"/>
    <w:basedOn w:val="Standardstycketeckensnitt"/>
    <w:link w:val="Rubrik5"/>
    <w:uiPriority w:val="9"/>
    <w:rsid w:val="00430497"/>
    <w:rPr>
      <w:rFonts w:cs="Arial"/>
      <w:b/>
      <w:color w:val="000000"/>
      <w:sz w:val="20"/>
      <w:szCs w:val="20"/>
    </w:rPr>
  </w:style>
  <w:style w:type="character" w:customStyle="1" w:styleId="Rubrik4Char">
    <w:name w:val="Rubrik 4 Char"/>
    <w:basedOn w:val="Standardstycketeckensnitt"/>
    <w:link w:val="Rubrik4"/>
    <w:uiPriority w:val="9"/>
    <w:rsid w:val="00430497"/>
    <w:rPr>
      <w:rFonts w:cs="Arial"/>
      <w:b/>
      <w:color w:val="000000"/>
      <w:sz w:val="20"/>
      <w:szCs w:val="20"/>
    </w:rPr>
  </w:style>
  <w:style w:type="character" w:customStyle="1" w:styleId="Rubrik6Char">
    <w:name w:val="Rubrik 6 Char"/>
    <w:basedOn w:val="Standardstycketeckensnitt"/>
    <w:link w:val="Rubrik6"/>
    <w:uiPriority w:val="9"/>
    <w:rsid w:val="00430497"/>
    <w:rPr>
      <w:rFonts w:cs="Arial"/>
      <w:b/>
      <w:color w:val="000000"/>
      <w:sz w:val="20"/>
      <w:szCs w:val="20"/>
    </w:rPr>
  </w:style>
  <w:style w:type="character" w:customStyle="1" w:styleId="Rubrik7Char">
    <w:name w:val="Rubrik 7 Char"/>
    <w:basedOn w:val="Standardstycketeckensnitt"/>
    <w:link w:val="Rubrik7"/>
    <w:uiPriority w:val="9"/>
    <w:rsid w:val="00430497"/>
    <w:rPr>
      <w:rFonts w:cs="Arial"/>
      <w:b/>
      <w:color w:val="000000"/>
      <w:sz w:val="20"/>
      <w:szCs w:val="20"/>
    </w:rPr>
  </w:style>
  <w:style w:type="character" w:customStyle="1" w:styleId="Rubrik8Char">
    <w:name w:val="Rubrik 8 Char"/>
    <w:basedOn w:val="Standardstycketeckensnitt"/>
    <w:link w:val="Rubrik8"/>
    <w:uiPriority w:val="9"/>
    <w:rsid w:val="00430497"/>
    <w:rPr>
      <w:rFonts w:cs="Arial"/>
      <w:b/>
      <w:color w:val="000000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rsid w:val="00430497"/>
    <w:rPr>
      <w:rFonts w:cs="Arial"/>
      <w:b/>
      <w:color w:val="000000"/>
      <w:sz w:val="20"/>
      <w:szCs w:val="20"/>
    </w:rPr>
  </w:style>
  <w:style w:type="character" w:styleId="Diskretreferens">
    <w:name w:val="Subtle Reference"/>
    <w:uiPriority w:val="31"/>
    <w:rsid w:val="00430497"/>
  </w:style>
  <w:style w:type="character" w:styleId="Starkreferens">
    <w:name w:val="Intense Reference"/>
    <w:basedOn w:val="Diskretreferens"/>
    <w:uiPriority w:val="32"/>
    <w:rsid w:val="00430497"/>
  </w:style>
  <w:style w:type="paragraph" w:styleId="Beskrivning">
    <w:name w:val="caption"/>
    <w:basedOn w:val="Normal"/>
    <w:next w:val="Normal"/>
    <w:uiPriority w:val="35"/>
    <w:unhideWhenUsed/>
    <w:rsid w:val="00430497"/>
  </w:style>
  <w:style w:type="paragraph" w:styleId="Adress-brev">
    <w:name w:val="envelope address"/>
    <w:basedOn w:val="Normal"/>
    <w:uiPriority w:val="99"/>
    <w:unhideWhenUsed/>
    <w:rsid w:val="00430497"/>
  </w:style>
  <w:style w:type="paragraph" w:styleId="Avslutandetext">
    <w:name w:val="Closing"/>
    <w:basedOn w:val="Beskrivning"/>
    <w:link w:val="AvslutandetextChar"/>
    <w:uiPriority w:val="99"/>
    <w:unhideWhenUsed/>
    <w:rsid w:val="00430497"/>
  </w:style>
  <w:style w:type="character" w:customStyle="1" w:styleId="AvslutandetextChar">
    <w:name w:val="Avslutande text Char"/>
    <w:basedOn w:val="Standardstycketeckensnitt"/>
    <w:link w:val="Avslutandetext"/>
    <w:uiPriority w:val="99"/>
    <w:rsid w:val="00430497"/>
    <w:rPr>
      <w:rFonts w:cs="Arial"/>
      <w:color w:val="000000"/>
      <w:sz w:val="20"/>
    </w:rPr>
  </w:style>
  <w:style w:type="paragraph" w:styleId="Brdtext">
    <w:name w:val="Body Text"/>
    <w:basedOn w:val="Avslutandetext"/>
    <w:link w:val="BrdtextChar"/>
    <w:uiPriority w:val="99"/>
    <w:unhideWhenUsed/>
    <w:rsid w:val="00430497"/>
  </w:style>
  <w:style w:type="character" w:customStyle="1" w:styleId="BrdtextChar">
    <w:name w:val="Brödtext Char"/>
    <w:basedOn w:val="Standardstycketeckensnitt"/>
    <w:link w:val="Brdtext"/>
    <w:uiPriority w:val="99"/>
    <w:rsid w:val="00430497"/>
    <w:rPr>
      <w:rFonts w:cs="Arial"/>
      <w:color w:val="000000"/>
      <w:sz w:val="20"/>
    </w:rPr>
  </w:style>
  <w:style w:type="paragraph" w:styleId="Brdtext2">
    <w:name w:val="Body Text 2"/>
    <w:basedOn w:val="Brdtext"/>
    <w:link w:val="Brdtext2Char"/>
    <w:uiPriority w:val="99"/>
    <w:unhideWhenUsed/>
    <w:rsid w:val="00430497"/>
  </w:style>
  <w:style w:type="character" w:customStyle="1" w:styleId="Brdtext2Char">
    <w:name w:val="Brödtext 2 Char"/>
    <w:basedOn w:val="Standardstycketeckensnitt"/>
    <w:link w:val="Brdtext2"/>
    <w:uiPriority w:val="99"/>
    <w:rsid w:val="00430497"/>
    <w:rPr>
      <w:rFonts w:cs="Arial"/>
      <w:color w:val="000000"/>
      <w:sz w:val="20"/>
    </w:rPr>
  </w:style>
  <w:style w:type="paragraph" w:styleId="Brdtext3">
    <w:name w:val="Body Text 3"/>
    <w:basedOn w:val="Brdtext2"/>
    <w:link w:val="Brdtext3Char"/>
    <w:uiPriority w:val="99"/>
    <w:unhideWhenUsed/>
    <w:rsid w:val="00430497"/>
  </w:style>
  <w:style w:type="character" w:customStyle="1" w:styleId="Brdtext3Char">
    <w:name w:val="Brödtext 3 Char"/>
    <w:basedOn w:val="Standardstycketeckensnitt"/>
    <w:link w:val="Brdtext3"/>
    <w:uiPriority w:val="99"/>
    <w:rsid w:val="00430497"/>
    <w:rPr>
      <w:rFonts w:cs="Arial"/>
      <w:color w:val="000000"/>
      <w:sz w:val="20"/>
    </w:rPr>
  </w:style>
  <w:style w:type="character" w:styleId="Hashtagg">
    <w:name w:val="Hashtag"/>
    <w:basedOn w:val="Standardstycketeckensnitt"/>
    <w:uiPriority w:val="99"/>
    <w:semiHidden/>
    <w:unhideWhenUsed/>
    <w:rsid w:val="00430497"/>
    <w:rPr>
      <w:color w:val="00854A" w:themeColor="accent5"/>
      <w:shd w:val="clear" w:color="auto" w:fill="E6E6E6"/>
    </w:rPr>
  </w:style>
  <w:style w:type="paragraph" w:styleId="Indragetstycke">
    <w:name w:val="Block Text"/>
    <w:basedOn w:val="Brdtext3"/>
    <w:uiPriority w:val="99"/>
    <w:unhideWhenUsed/>
    <w:rsid w:val="00430497"/>
  </w:style>
  <w:style w:type="character" w:styleId="Nmn">
    <w:name w:val="Mention"/>
    <w:basedOn w:val="Standardstycketeckensnitt"/>
    <w:uiPriority w:val="99"/>
    <w:semiHidden/>
    <w:unhideWhenUsed/>
    <w:rsid w:val="00430497"/>
    <w:rPr>
      <w:color w:val="00854A" w:themeColor="accent5"/>
      <w:shd w:val="clear" w:color="auto" w:fill="E6E6E6"/>
    </w:rPr>
  </w:style>
  <w:style w:type="paragraph" w:styleId="Signatur">
    <w:name w:val="Signature"/>
    <w:basedOn w:val="Indragetstycke"/>
    <w:link w:val="SignaturChar"/>
    <w:uiPriority w:val="99"/>
    <w:unhideWhenUsed/>
    <w:rsid w:val="00430497"/>
  </w:style>
  <w:style w:type="character" w:customStyle="1" w:styleId="SignaturChar">
    <w:name w:val="Signatur Char"/>
    <w:basedOn w:val="Standardstycketeckensnitt"/>
    <w:link w:val="Signatur"/>
    <w:uiPriority w:val="99"/>
    <w:rsid w:val="00430497"/>
    <w:rPr>
      <w:rFonts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umatiker.s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-tema">
  <a:themeElements>
    <a:clrScheme name="Reumatikerförbundet">
      <a:dk1>
        <a:srgbClr val="000000"/>
      </a:dk1>
      <a:lt1>
        <a:srgbClr val="FFFFFF"/>
      </a:lt1>
      <a:dk2>
        <a:srgbClr val="515151"/>
      </a:dk2>
      <a:lt2>
        <a:srgbClr val="CACACA"/>
      </a:lt2>
      <a:accent1>
        <a:srgbClr val="CF0071"/>
      </a:accent1>
      <a:accent2>
        <a:srgbClr val="3CB7E4"/>
      </a:accent2>
      <a:accent3>
        <a:srgbClr val="E17000"/>
      </a:accent3>
      <a:accent4>
        <a:srgbClr val="952C97"/>
      </a:accent4>
      <a:accent5>
        <a:srgbClr val="00854A"/>
      </a:accent5>
      <a:accent6>
        <a:srgbClr val="808080"/>
      </a:accent6>
      <a:hlink>
        <a:srgbClr val="000000"/>
      </a:hlink>
      <a:folHlink>
        <a:srgbClr val="000000"/>
      </a:folHlink>
    </a:clrScheme>
    <a:fontScheme name="Anpassat 1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F8E99-94C8-4D8E-AF5A-8A9A2D28C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Reumatikerförbundet Rapportmall</Template>
  <TotalTime>12</TotalTime>
  <Pages>3</Pages>
  <Words>350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3</cp:revision>
  <dcterms:created xsi:type="dcterms:W3CDTF">2018-03-13T09:26:00Z</dcterms:created>
  <dcterms:modified xsi:type="dcterms:W3CDTF">2018-03-14T09:09:00Z</dcterms:modified>
</cp:coreProperties>
</file>